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8F4" w:rsidRPr="004B28F4" w:rsidRDefault="004B28F4" w:rsidP="004B28F4">
      <w:pPr>
        <w:keepNext/>
        <w:spacing w:before="240" w:after="60" w:line="240" w:lineRule="auto"/>
        <w:ind w:left="1418" w:hanging="1418"/>
        <w:outlineLvl w:val="0"/>
        <w:rPr>
          <w:rFonts w:ascii="Verdana" w:eastAsia="Times New Roman" w:hAnsi="Verdana"/>
          <w:b/>
          <w:bCs/>
          <w:kern w:val="32"/>
          <w:sz w:val="20"/>
          <w:szCs w:val="20"/>
          <w:lang w:eastAsia="en-GB"/>
        </w:rPr>
      </w:pPr>
      <w:bookmarkStart w:id="0" w:name="_Toc423615598"/>
      <w:r w:rsidRPr="004B28F4">
        <w:rPr>
          <w:rFonts w:ascii="Verdana" w:eastAsia="Times New Roman" w:hAnsi="Verdana"/>
          <w:b/>
          <w:bCs/>
          <w:kern w:val="32"/>
          <w:sz w:val="20"/>
          <w:szCs w:val="20"/>
          <w:lang w:eastAsia="en-GB"/>
        </w:rPr>
        <w:t>Annex V</w:t>
      </w:r>
      <w:r w:rsidRPr="004B28F4">
        <w:rPr>
          <w:rFonts w:ascii="Verdana" w:eastAsia="Times New Roman" w:hAnsi="Verdana"/>
          <w:b/>
          <w:bCs/>
          <w:kern w:val="32"/>
          <w:sz w:val="20"/>
          <w:szCs w:val="20"/>
          <w:lang w:eastAsia="en-GB"/>
        </w:rPr>
        <w:tab/>
        <w:t>Terms of Reference for Consultants and other persons hired by IFAD under a non-staff contract</w:t>
      </w:r>
      <w:bookmarkEnd w:id="0"/>
    </w:p>
    <w:p w:rsidR="004B28F4" w:rsidRPr="004B28F4" w:rsidRDefault="004B28F4" w:rsidP="004B28F4">
      <w:pPr>
        <w:spacing w:after="0" w:line="297" w:lineRule="auto"/>
        <w:ind w:right="1641"/>
        <w:jc w:val="center"/>
        <w:rPr>
          <w:rFonts w:ascii="Tahoma" w:eastAsia="Tahoma" w:hAnsi="Tahoma" w:cs="Tahoma"/>
          <w:b/>
          <w:sz w:val="16"/>
          <w:szCs w:val="16"/>
          <w:lang w:val="en-US"/>
        </w:rPr>
      </w:pPr>
    </w:p>
    <w:p w:rsidR="004B28F4" w:rsidRPr="004B28F4" w:rsidRDefault="004B28F4" w:rsidP="004B28F4">
      <w:pPr>
        <w:spacing w:after="0" w:line="297" w:lineRule="auto"/>
        <w:ind w:right="-23"/>
        <w:jc w:val="center"/>
        <w:rPr>
          <w:rFonts w:ascii="Wingdings" w:eastAsia="Wingdings" w:hAnsi="Wingdings" w:cs="Wingdings"/>
          <w:lang w:val="en-US"/>
        </w:rPr>
      </w:pPr>
      <w:r w:rsidRPr="004B28F4">
        <w:rPr>
          <w:rFonts w:ascii="Tahoma" w:eastAsia="Tahoma" w:hAnsi="Tahoma" w:cs="Tahoma"/>
          <w:b/>
          <w:lang w:val="en-US"/>
        </w:rPr>
        <w:t xml:space="preserve">Consultant </w:t>
      </w:r>
      <w:sdt>
        <w:sdtPr>
          <w:rPr>
            <w:rFonts w:ascii="Tahoma" w:eastAsia="Tahoma" w:hAnsi="Tahoma" w:cs="Tahoma"/>
            <w:spacing w:val="2"/>
            <w:lang w:val="en-US"/>
          </w:rPr>
          <w:id w:val="-1601481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B28F4">
            <w:rPr>
              <w:rFonts w:ascii="MS UI Gothic" w:eastAsia="MS UI Gothic" w:hAnsi="MS UI Gothic" w:cs="MS UI Gothic" w:hint="eastAsia"/>
              <w:spacing w:val="2"/>
              <w:lang w:val="en-US"/>
            </w:rPr>
            <w:t>☐</w:t>
          </w:r>
        </w:sdtContent>
      </w:sdt>
      <w:r w:rsidRPr="004B28F4">
        <w:rPr>
          <w:rFonts w:ascii="Wingdings" w:eastAsia="Wingdings" w:hAnsi="Wingdings" w:cs="Wingdings"/>
          <w:spacing w:val="2"/>
          <w:lang w:val="en-US"/>
        </w:rPr>
        <w:tab/>
      </w:r>
      <w:r w:rsidRPr="005C6055">
        <w:rPr>
          <w:rFonts w:ascii="Tahoma" w:eastAsia="Tahoma" w:hAnsi="Tahoma" w:cs="Tahoma"/>
          <w:b/>
          <w:spacing w:val="-1"/>
          <w:highlight w:val="yellow"/>
          <w:lang w:val="en-US"/>
        </w:rPr>
        <w:t>Intern</w:t>
      </w:r>
      <w:r w:rsidRPr="005C6055">
        <w:rPr>
          <w:rFonts w:ascii="Tahoma" w:eastAsia="Tahoma" w:hAnsi="Tahoma" w:cs="Tahoma"/>
          <w:b/>
          <w:spacing w:val="-2"/>
          <w:highlight w:val="yellow"/>
          <w:lang w:val="en-US"/>
        </w:rPr>
        <w:t xml:space="preserve"> </w:t>
      </w:r>
      <w:sdt>
        <w:sdtPr>
          <w:rPr>
            <w:rFonts w:ascii="Tahoma" w:eastAsia="Tahoma" w:hAnsi="Tahoma" w:cs="Tahoma"/>
            <w:b/>
            <w:bCs/>
            <w:highlight w:val="yellow"/>
            <w:lang w:val="en-US"/>
          </w:rPr>
          <w:id w:val="193385313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C6055" w:rsidRPr="005C6055">
            <w:rPr>
              <w:rFonts w:ascii="MS Gothic" w:eastAsia="MS Gothic" w:hAnsi="MS Gothic" w:cs="Tahoma" w:hint="eastAsia"/>
              <w:b/>
              <w:bCs/>
              <w:highlight w:val="yellow"/>
              <w:lang w:val="en-US"/>
            </w:rPr>
            <w:t>☒</w:t>
          </w:r>
        </w:sdtContent>
      </w:sdt>
      <w:r w:rsidRPr="004B28F4">
        <w:rPr>
          <w:rFonts w:ascii="Wingdings" w:eastAsia="Wingdings" w:hAnsi="Wingdings" w:cs="Wingdings"/>
          <w:lang w:val="en-US"/>
        </w:rPr>
        <w:tab/>
      </w:r>
      <w:r w:rsidRPr="004B28F4">
        <w:rPr>
          <w:rFonts w:ascii="Tahoma" w:eastAsia="Tahoma" w:hAnsi="Tahoma" w:cs="Tahoma"/>
          <w:b/>
          <w:spacing w:val="-1"/>
          <w:lang w:val="en-US"/>
        </w:rPr>
        <w:t>Fellow</w:t>
      </w:r>
      <w:r w:rsidRPr="004B28F4">
        <w:rPr>
          <w:rFonts w:ascii="Tahoma" w:eastAsia="Tahoma" w:hAnsi="Tahoma" w:cs="Tahoma"/>
          <w:b/>
          <w:spacing w:val="-2"/>
          <w:lang w:val="en-US"/>
        </w:rPr>
        <w:t xml:space="preserve"> </w:t>
      </w:r>
      <w:sdt>
        <w:sdtPr>
          <w:rPr>
            <w:rFonts w:ascii="Tahoma" w:eastAsia="Tahoma" w:hAnsi="Tahoma" w:cs="Tahoma"/>
            <w:lang w:val="en-US"/>
          </w:rPr>
          <w:id w:val="-1797292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B28F4">
            <w:rPr>
              <w:rFonts w:ascii="MS UI Gothic" w:eastAsia="MS UI Gothic" w:hAnsi="MS UI Gothic" w:cs="MS UI Gothic" w:hint="eastAsia"/>
              <w:lang w:val="en-US"/>
            </w:rPr>
            <w:t>☐</w:t>
          </w:r>
        </w:sdtContent>
      </w:sdt>
      <w:r w:rsidRPr="004B28F4">
        <w:rPr>
          <w:rFonts w:ascii="Wingdings" w:eastAsia="Wingdings" w:hAnsi="Wingdings" w:cs="Wingdings"/>
          <w:lang w:val="en-US"/>
        </w:rPr>
        <w:tab/>
      </w:r>
      <w:r w:rsidRPr="004B28F4">
        <w:rPr>
          <w:rFonts w:ascii="Tahoma" w:eastAsia="Tahoma" w:hAnsi="Tahoma" w:cs="Tahoma"/>
          <w:b/>
          <w:spacing w:val="-1"/>
          <w:lang w:val="en-US"/>
        </w:rPr>
        <w:t>Conference Service</w:t>
      </w:r>
      <w:r w:rsidRPr="004B28F4">
        <w:rPr>
          <w:rFonts w:ascii="Tahoma" w:eastAsia="Tahoma" w:hAnsi="Tahoma" w:cs="Tahoma"/>
          <w:b/>
          <w:spacing w:val="-2"/>
          <w:lang w:val="en-US"/>
        </w:rPr>
        <w:t xml:space="preserve"> </w:t>
      </w:r>
      <w:sdt>
        <w:sdtPr>
          <w:rPr>
            <w:rFonts w:ascii="Tahoma" w:eastAsia="Tahoma" w:hAnsi="Tahoma" w:cs="Tahoma"/>
            <w:lang w:val="en-US"/>
          </w:rPr>
          <w:id w:val="855076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B28F4">
            <w:rPr>
              <w:rFonts w:ascii="MS UI Gothic" w:eastAsia="MS UI Gothic" w:hAnsi="MS UI Gothic" w:cs="MS UI Gothic" w:hint="eastAsia"/>
              <w:lang w:val="en-US"/>
            </w:rPr>
            <w:t>☐</w:t>
          </w:r>
        </w:sdtContent>
      </w:sdt>
    </w:p>
    <w:p w:rsidR="004B28F4" w:rsidRPr="004B28F4" w:rsidRDefault="004B28F4" w:rsidP="004B28F4">
      <w:pPr>
        <w:spacing w:before="6" w:after="0" w:line="120" w:lineRule="exact"/>
        <w:rPr>
          <w:rFonts w:ascii="Times New Roman" w:eastAsia="Times New Roman" w:hAnsi="Times New Roman" w:cs="Times New Roman"/>
          <w:sz w:val="13"/>
          <w:szCs w:val="13"/>
          <w:lang w:val="en-US"/>
        </w:rPr>
      </w:pPr>
    </w:p>
    <w:p w:rsidR="004B28F4" w:rsidRPr="004B28F4" w:rsidRDefault="004B28F4" w:rsidP="004B28F4">
      <w:pPr>
        <w:spacing w:after="0" w:line="260" w:lineRule="exact"/>
        <w:ind w:left="-284" w:right="1001"/>
        <w:rPr>
          <w:rFonts w:ascii="Tahoma" w:eastAsia="Tahoma" w:hAnsi="Tahoma" w:cs="Tahoma"/>
          <w:position w:val="-1"/>
          <w:lang w:val="en-US"/>
        </w:rPr>
      </w:pPr>
      <w:r w:rsidRPr="004B28F4">
        <w:rPr>
          <w:rFonts w:ascii="Tahoma" w:eastAsia="Tahoma" w:hAnsi="Tahoma" w:cs="Tahoma"/>
          <w:position w:val="-1"/>
          <w:lang w:val="en-US"/>
        </w:rPr>
        <w:t>Mi</w:t>
      </w:r>
      <w:r w:rsidRPr="004B28F4">
        <w:rPr>
          <w:rFonts w:ascii="Tahoma" w:eastAsia="Tahoma" w:hAnsi="Tahoma" w:cs="Tahoma"/>
          <w:spacing w:val="-1"/>
          <w:position w:val="-1"/>
          <w:lang w:val="en-US"/>
        </w:rPr>
        <w:t>n</w:t>
      </w:r>
      <w:r w:rsidRPr="004B28F4">
        <w:rPr>
          <w:rFonts w:ascii="Tahoma" w:eastAsia="Tahoma" w:hAnsi="Tahoma" w:cs="Tahoma"/>
          <w:position w:val="-1"/>
          <w:lang w:val="en-US"/>
        </w:rPr>
        <w:t>i</w:t>
      </w:r>
      <w:r w:rsidRPr="004B28F4">
        <w:rPr>
          <w:rFonts w:ascii="Tahoma" w:eastAsia="Tahoma" w:hAnsi="Tahoma" w:cs="Tahoma"/>
          <w:spacing w:val="-1"/>
          <w:position w:val="-1"/>
          <w:lang w:val="en-US"/>
        </w:rPr>
        <w:t>mu</w:t>
      </w:r>
      <w:r w:rsidRPr="004B28F4">
        <w:rPr>
          <w:rFonts w:ascii="Tahoma" w:eastAsia="Tahoma" w:hAnsi="Tahoma" w:cs="Tahoma"/>
          <w:position w:val="-1"/>
          <w:lang w:val="en-US"/>
        </w:rPr>
        <w:t>m n</w:t>
      </w:r>
      <w:r w:rsidRPr="004B28F4">
        <w:rPr>
          <w:rFonts w:ascii="Tahoma" w:eastAsia="Tahoma" w:hAnsi="Tahoma" w:cs="Tahoma"/>
          <w:spacing w:val="-1"/>
          <w:position w:val="-1"/>
          <w:lang w:val="en-US"/>
        </w:rPr>
        <w:t>um</w:t>
      </w:r>
      <w:r w:rsidRPr="004B28F4">
        <w:rPr>
          <w:rFonts w:ascii="Tahoma" w:eastAsia="Tahoma" w:hAnsi="Tahoma" w:cs="Tahoma"/>
          <w:position w:val="-1"/>
          <w:lang w:val="en-US"/>
        </w:rPr>
        <w:t xml:space="preserve">ber of </w:t>
      </w:r>
      <w:r w:rsidRPr="004B28F4">
        <w:rPr>
          <w:rFonts w:ascii="Tahoma" w:eastAsia="Tahoma" w:hAnsi="Tahoma" w:cs="Tahoma"/>
          <w:spacing w:val="1"/>
          <w:position w:val="-1"/>
          <w:lang w:val="en-US"/>
        </w:rPr>
        <w:t>y</w:t>
      </w:r>
      <w:r w:rsidRPr="004B28F4">
        <w:rPr>
          <w:rFonts w:ascii="Tahoma" w:eastAsia="Tahoma" w:hAnsi="Tahoma" w:cs="Tahoma"/>
          <w:spacing w:val="-1"/>
          <w:position w:val="-1"/>
          <w:lang w:val="en-US"/>
        </w:rPr>
        <w:t>ea</w:t>
      </w:r>
      <w:r w:rsidRPr="004B28F4">
        <w:rPr>
          <w:rFonts w:ascii="Tahoma" w:eastAsia="Tahoma" w:hAnsi="Tahoma" w:cs="Tahoma"/>
          <w:spacing w:val="-3"/>
          <w:position w:val="-1"/>
          <w:lang w:val="en-US"/>
        </w:rPr>
        <w:t>r</w:t>
      </w:r>
      <w:r w:rsidRPr="004B28F4">
        <w:rPr>
          <w:rFonts w:ascii="Tahoma" w:eastAsia="Tahoma" w:hAnsi="Tahoma" w:cs="Tahoma"/>
          <w:position w:val="-1"/>
          <w:lang w:val="en-US"/>
        </w:rPr>
        <w:t>s of</w:t>
      </w:r>
      <w:r w:rsidRPr="004B28F4">
        <w:rPr>
          <w:rFonts w:ascii="Tahoma" w:eastAsia="Tahoma" w:hAnsi="Tahoma" w:cs="Tahoma"/>
          <w:spacing w:val="2"/>
          <w:position w:val="-1"/>
          <w:lang w:val="en-US"/>
        </w:rPr>
        <w:t xml:space="preserve"> </w:t>
      </w:r>
      <w:r w:rsidRPr="004B28F4">
        <w:rPr>
          <w:rFonts w:ascii="Tahoma" w:eastAsia="Tahoma" w:hAnsi="Tahoma" w:cs="Tahoma"/>
          <w:position w:val="-1"/>
          <w:lang w:val="en-US"/>
        </w:rPr>
        <w:t>r</w:t>
      </w:r>
      <w:r w:rsidRPr="004B28F4">
        <w:rPr>
          <w:rFonts w:ascii="Tahoma" w:eastAsia="Tahoma" w:hAnsi="Tahoma" w:cs="Tahoma"/>
          <w:spacing w:val="-1"/>
          <w:position w:val="-1"/>
          <w:lang w:val="en-US"/>
        </w:rPr>
        <w:t>e</w:t>
      </w:r>
      <w:r w:rsidRPr="004B28F4">
        <w:rPr>
          <w:rFonts w:ascii="Tahoma" w:eastAsia="Tahoma" w:hAnsi="Tahoma" w:cs="Tahoma"/>
          <w:position w:val="-1"/>
          <w:lang w:val="en-US"/>
        </w:rPr>
        <w:t>l</w:t>
      </w:r>
      <w:r w:rsidRPr="004B28F4">
        <w:rPr>
          <w:rFonts w:ascii="Tahoma" w:eastAsia="Tahoma" w:hAnsi="Tahoma" w:cs="Tahoma"/>
          <w:spacing w:val="-1"/>
          <w:position w:val="-1"/>
          <w:lang w:val="en-US"/>
        </w:rPr>
        <w:t>e</w:t>
      </w:r>
      <w:r w:rsidRPr="004B28F4">
        <w:rPr>
          <w:rFonts w:ascii="Tahoma" w:eastAsia="Tahoma" w:hAnsi="Tahoma" w:cs="Tahoma"/>
          <w:position w:val="-1"/>
          <w:lang w:val="en-US"/>
        </w:rPr>
        <w:t>va</w:t>
      </w:r>
      <w:r w:rsidRPr="004B28F4">
        <w:rPr>
          <w:rFonts w:ascii="Tahoma" w:eastAsia="Tahoma" w:hAnsi="Tahoma" w:cs="Tahoma"/>
          <w:spacing w:val="-1"/>
          <w:position w:val="-1"/>
          <w:lang w:val="en-US"/>
        </w:rPr>
        <w:t>n</w:t>
      </w:r>
      <w:r w:rsidRPr="004B28F4">
        <w:rPr>
          <w:rFonts w:ascii="Tahoma" w:eastAsia="Tahoma" w:hAnsi="Tahoma" w:cs="Tahoma"/>
          <w:position w:val="-1"/>
          <w:lang w:val="en-US"/>
        </w:rPr>
        <w:t>t</w:t>
      </w:r>
      <w:r w:rsidRPr="004B28F4">
        <w:rPr>
          <w:rFonts w:ascii="Tahoma" w:eastAsia="Tahoma" w:hAnsi="Tahoma" w:cs="Tahoma"/>
          <w:spacing w:val="2"/>
          <w:position w:val="-1"/>
          <w:lang w:val="en-US"/>
        </w:rPr>
        <w:t xml:space="preserve"> </w:t>
      </w:r>
      <w:r w:rsidRPr="004B28F4">
        <w:rPr>
          <w:rFonts w:ascii="Tahoma" w:eastAsia="Tahoma" w:hAnsi="Tahoma" w:cs="Tahoma"/>
          <w:spacing w:val="-1"/>
          <w:position w:val="-1"/>
          <w:lang w:val="en-US"/>
        </w:rPr>
        <w:t>ex</w:t>
      </w:r>
      <w:r w:rsidRPr="004B28F4">
        <w:rPr>
          <w:rFonts w:ascii="Tahoma" w:eastAsia="Tahoma" w:hAnsi="Tahoma" w:cs="Tahoma"/>
          <w:position w:val="-1"/>
          <w:lang w:val="en-US"/>
        </w:rPr>
        <w:t>pe</w:t>
      </w:r>
      <w:r w:rsidRPr="004B28F4">
        <w:rPr>
          <w:rFonts w:ascii="Tahoma" w:eastAsia="Tahoma" w:hAnsi="Tahoma" w:cs="Tahoma"/>
          <w:spacing w:val="-1"/>
          <w:position w:val="-1"/>
          <w:lang w:val="en-US"/>
        </w:rPr>
        <w:t>r</w:t>
      </w:r>
      <w:r w:rsidRPr="004B28F4">
        <w:rPr>
          <w:rFonts w:ascii="Tahoma" w:eastAsia="Tahoma" w:hAnsi="Tahoma" w:cs="Tahoma"/>
          <w:position w:val="-1"/>
          <w:lang w:val="en-US"/>
        </w:rPr>
        <w:t>i</w:t>
      </w:r>
      <w:r w:rsidRPr="004B28F4">
        <w:rPr>
          <w:rFonts w:ascii="Tahoma" w:eastAsia="Tahoma" w:hAnsi="Tahoma" w:cs="Tahoma"/>
          <w:spacing w:val="-1"/>
          <w:position w:val="-1"/>
          <w:lang w:val="en-US"/>
        </w:rPr>
        <w:t>enc</w:t>
      </w:r>
      <w:r w:rsidRPr="004B28F4">
        <w:rPr>
          <w:rFonts w:ascii="Tahoma" w:eastAsia="Tahoma" w:hAnsi="Tahoma" w:cs="Tahoma"/>
          <w:position w:val="-1"/>
          <w:lang w:val="en-US"/>
        </w:rPr>
        <w:t>e r</w:t>
      </w:r>
      <w:r w:rsidRPr="004B28F4">
        <w:rPr>
          <w:rFonts w:ascii="Tahoma" w:eastAsia="Tahoma" w:hAnsi="Tahoma" w:cs="Tahoma"/>
          <w:spacing w:val="-1"/>
          <w:position w:val="-1"/>
          <w:lang w:val="en-US"/>
        </w:rPr>
        <w:t>e</w:t>
      </w:r>
      <w:r w:rsidRPr="004B28F4">
        <w:rPr>
          <w:rFonts w:ascii="Tahoma" w:eastAsia="Tahoma" w:hAnsi="Tahoma" w:cs="Tahoma"/>
          <w:position w:val="-1"/>
          <w:lang w:val="en-US"/>
        </w:rPr>
        <w:t>quir</w:t>
      </w:r>
      <w:r w:rsidRPr="004B28F4">
        <w:rPr>
          <w:rFonts w:ascii="Tahoma" w:eastAsia="Tahoma" w:hAnsi="Tahoma" w:cs="Tahoma"/>
          <w:spacing w:val="-1"/>
          <w:position w:val="-1"/>
          <w:lang w:val="en-US"/>
        </w:rPr>
        <w:t>e</w:t>
      </w:r>
      <w:r w:rsidRPr="004B28F4">
        <w:rPr>
          <w:rFonts w:ascii="Tahoma" w:eastAsia="Tahoma" w:hAnsi="Tahoma" w:cs="Tahoma"/>
          <w:position w:val="-1"/>
          <w:lang w:val="en-US"/>
        </w:rPr>
        <w:t>d (consultants only):</w:t>
      </w:r>
    </w:p>
    <w:p w:rsidR="004B28F4" w:rsidRPr="004B28F4" w:rsidRDefault="004B28F4" w:rsidP="004B28F4">
      <w:pPr>
        <w:spacing w:after="0" w:line="260" w:lineRule="exact"/>
        <w:ind w:left="-284" w:right="1001"/>
        <w:rPr>
          <w:rFonts w:ascii="Tahoma" w:eastAsia="Tahoma" w:hAnsi="Tahoma" w:cs="Tahoma"/>
          <w:position w:val="-1"/>
          <w:lang w:val="en-US"/>
        </w:rPr>
      </w:pPr>
    </w:p>
    <w:p w:rsidR="004B28F4" w:rsidRPr="004B28F4" w:rsidRDefault="004B28F4" w:rsidP="004B28F4">
      <w:pPr>
        <w:tabs>
          <w:tab w:val="left" w:pos="284"/>
          <w:tab w:val="left" w:pos="851"/>
          <w:tab w:val="left" w:pos="1985"/>
          <w:tab w:val="left" w:pos="2268"/>
          <w:tab w:val="left" w:pos="3119"/>
          <w:tab w:val="left" w:pos="4536"/>
        </w:tabs>
        <w:spacing w:after="0" w:line="260" w:lineRule="exact"/>
        <w:ind w:left="-284" w:right="1001"/>
        <w:jc w:val="both"/>
        <w:rPr>
          <w:rFonts w:ascii="Wingdings" w:eastAsia="Wingdings" w:hAnsi="Wingdings" w:cs="Wingdings"/>
          <w:lang w:val="en-US"/>
        </w:rPr>
      </w:pPr>
      <w:r w:rsidRPr="004B28F4">
        <w:rPr>
          <w:rFonts w:ascii="Tahoma" w:eastAsia="Tahoma" w:hAnsi="Tahoma" w:cs="Tahoma"/>
          <w:spacing w:val="3"/>
          <w:position w:val="-1"/>
          <w:lang w:val="en-US"/>
        </w:rPr>
        <w:t xml:space="preserve">1yr </w:t>
      </w:r>
      <w:sdt>
        <w:sdtPr>
          <w:rPr>
            <w:rFonts w:ascii="Tahoma" w:eastAsia="Tahoma" w:hAnsi="Tahoma" w:cs="Tahoma"/>
            <w:position w:val="-1"/>
            <w:lang w:val="en-US"/>
          </w:rPr>
          <w:id w:val="1879736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B28F4">
            <w:rPr>
              <w:rFonts w:ascii="MS UI Gothic" w:eastAsia="MS UI Gothic" w:hAnsi="MS UI Gothic" w:cs="MS UI Gothic" w:hint="eastAsia"/>
              <w:position w:val="-1"/>
              <w:lang w:val="en-US"/>
            </w:rPr>
            <w:t>☐</w:t>
          </w:r>
        </w:sdtContent>
      </w:sdt>
      <w:r w:rsidRPr="004B28F4">
        <w:rPr>
          <w:rFonts w:ascii="Tahoma" w:eastAsia="Tahoma" w:hAnsi="Tahoma" w:cs="Tahoma"/>
          <w:spacing w:val="3"/>
          <w:position w:val="-1"/>
          <w:lang w:val="en-US"/>
        </w:rPr>
        <w:tab/>
      </w:r>
      <w:r w:rsidRPr="004B28F4">
        <w:rPr>
          <w:rFonts w:ascii="Tahoma" w:eastAsia="Tahoma" w:hAnsi="Tahoma" w:cs="Tahoma"/>
          <w:spacing w:val="-3"/>
          <w:position w:val="-1"/>
          <w:lang w:val="en-US"/>
        </w:rPr>
        <w:t>2</w:t>
      </w:r>
      <w:r w:rsidRPr="004B28F4">
        <w:rPr>
          <w:rFonts w:ascii="Tahoma" w:eastAsia="Tahoma" w:hAnsi="Tahoma" w:cs="Tahoma"/>
          <w:position w:val="-1"/>
          <w:lang w:val="en-US"/>
        </w:rPr>
        <w:t>yr</w:t>
      </w:r>
      <w:r w:rsidRPr="004B28F4">
        <w:rPr>
          <w:rFonts w:ascii="Tahoma" w:eastAsia="Tahoma" w:hAnsi="Tahoma" w:cs="Tahoma"/>
          <w:spacing w:val="2"/>
          <w:position w:val="-1"/>
          <w:lang w:val="en-US"/>
        </w:rPr>
        <w:t xml:space="preserve"> </w:t>
      </w:r>
      <w:sdt>
        <w:sdtPr>
          <w:rPr>
            <w:rFonts w:ascii="Tahoma" w:eastAsia="Tahoma" w:hAnsi="Tahoma" w:cs="Tahoma"/>
            <w:position w:val="-1"/>
            <w:lang w:val="en-US"/>
          </w:rPr>
          <w:id w:val="-464203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B28F4">
            <w:rPr>
              <w:rFonts w:ascii="MS UI Gothic" w:eastAsia="MS UI Gothic" w:hAnsi="MS UI Gothic" w:cs="MS UI Gothic" w:hint="eastAsia"/>
              <w:position w:val="-1"/>
              <w:lang w:val="en-US"/>
            </w:rPr>
            <w:t>☐</w:t>
          </w:r>
        </w:sdtContent>
      </w:sdt>
      <w:r w:rsidRPr="004B28F4">
        <w:rPr>
          <w:rFonts w:ascii="Wingdings" w:eastAsia="Wingdings" w:hAnsi="Wingdings" w:cs="Wingdings"/>
          <w:position w:val="-1"/>
          <w:lang w:val="en-US"/>
        </w:rPr>
        <w:tab/>
      </w:r>
      <w:r w:rsidRPr="004B28F4">
        <w:rPr>
          <w:rFonts w:ascii="Tahoma" w:eastAsia="Tahoma" w:hAnsi="Tahoma" w:cs="Tahoma"/>
          <w:position w:val="-1"/>
          <w:lang w:val="en-US"/>
        </w:rPr>
        <w:t xml:space="preserve">8yrs </w:t>
      </w:r>
      <w:sdt>
        <w:sdtPr>
          <w:rPr>
            <w:rFonts w:ascii="Tahoma" w:eastAsia="Tahoma" w:hAnsi="Tahoma" w:cs="Tahoma"/>
            <w:position w:val="-1"/>
            <w:lang w:val="en-US"/>
          </w:rPr>
          <w:id w:val="2142379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B28F4">
            <w:rPr>
              <w:rFonts w:ascii="MS UI Gothic" w:eastAsia="MS UI Gothic" w:hAnsi="MS UI Gothic" w:cs="MS UI Gothic" w:hint="eastAsia"/>
              <w:position w:val="-1"/>
              <w:lang w:val="en-US"/>
            </w:rPr>
            <w:t>☐</w:t>
          </w:r>
        </w:sdtContent>
      </w:sdt>
      <w:r w:rsidRPr="004B28F4">
        <w:rPr>
          <w:rFonts w:ascii="Wingdings" w:eastAsia="Wingdings" w:hAnsi="Wingdings" w:cs="Wingdings"/>
          <w:position w:val="-1"/>
          <w:lang w:val="en-US"/>
        </w:rPr>
        <w:tab/>
      </w:r>
      <w:r w:rsidRPr="004B28F4">
        <w:rPr>
          <w:rFonts w:ascii="Tahoma" w:eastAsia="Tahoma" w:hAnsi="Tahoma" w:cs="Tahoma"/>
          <w:spacing w:val="-1"/>
          <w:position w:val="-1"/>
          <w:lang w:val="en-US"/>
        </w:rPr>
        <w:t>12</w:t>
      </w:r>
      <w:r w:rsidRPr="004B28F4">
        <w:rPr>
          <w:rFonts w:ascii="Tahoma" w:eastAsia="Tahoma" w:hAnsi="Tahoma" w:cs="Tahoma"/>
          <w:position w:val="-1"/>
          <w:lang w:val="en-US"/>
        </w:rPr>
        <w:t xml:space="preserve">yrs </w:t>
      </w:r>
      <w:sdt>
        <w:sdtPr>
          <w:rPr>
            <w:rFonts w:ascii="Tahoma" w:eastAsia="Tahoma" w:hAnsi="Tahoma" w:cs="Tahoma"/>
            <w:position w:val="-1"/>
            <w:lang w:val="en-US"/>
          </w:rPr>
          <w:id w:val="1861394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B28F4">
            <w:rPr>
              <w:rFonts w:ascii="MS UI Gothic" w:eastAsia="MS UI Gothic" w:hAnsi="MS UI Gothic" w:cs="MS UI Gothic" w:hint="eastAsia"/>
              <w:position w:val="-1"/>
              <w:lang w:val="en-US"/>
            </w:rPr>
            <w:t>☐</w:t>
          </w:r>
        </w:sdtContent>
      </w:sdt>
    </w:p>
    <w:p w:rsidR="004B28F4" w:rsidRPr="004B28F4" w:rsidRDefault="004B28F4" w:rsidP="004B28F4">
      <w:pPr>
        <w:spacing w:before="2"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tbl>
      <w:tblPr>
        <w:tblW w:w="9782" w:type="dxa"/>
        <w:tblInd w:w="-27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3"/>
        <w:gridCol w:w="3685"/>
        <w:gridCol w:w="2665"/>
        <w:gridCol w:w="29"/>
      </w:tblGrid>
      <w:tr w:rsidR="004B28F4" w:rsidRPr="004B28F4" w:rsidTr="00713C37">
        <w:trPr>
          <w:gridAfter w:val="1"/>
          <w:wAfter w:w="29" w:type="dxa"/>
          <w:trHeight w:hRule="exact" w:val="385"/>
        </w:trPr>
        <w:tc>
          <w:tcPr>
            <w:tcW w:w="3403" w:type="dxa"/>
            <w:tcBorders>
              <w:top w:val="single" w:sz="7" w:space="0" w:color="000000"/>
              <w:left w:val="single" w:sz="5" w:space="0" w:color="C0C0C0"/>
              <w:bottom w:val="single" w:sz="7" w:space="0" w:color="000000"/>
              <w:right w:val="single" w:sz="5" w:space="0" w:color="C0C0C0"/>
            </w:tcBorders>
          </w:tcPr>
          <w:p w:rsidR="004B28F4" w:rsidRPr="004B28F4" w:rsidRDefault="004B28F4" w:rsidP="004B28F4">
            <w:pPr>
              <w:spacing w:before="86" w:after="0" w:line="240" w:lineRule="auto"/>
              <w:ind w:left="81"/>
              <w:rPr>
                <w:rFonts w:ascii="Tahoma" w:eastAsia="Tahoma" w:hAnsi="Tahoma" w:cs="Tahoma"/>
                <w:sz w:val="16"/>
                <w:szCs w:val="16"/>
                <w:lang w:val="en-US"/>
              </w:rPr>
            </w:pPr>
            <w:r w:rsidRPr="004B28F4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/>
              </w:rPr>
              <w:t>Full N</w:t>
            </w:r>
            <w:r w:rsidRPr="004B28F4">
              <w:rPr>
                <w:rFonts w:ascii="Tahoma" w:eastAsia="Tahoma" w:hAnsi="Tahoma" w:cs="Tahoma"/>
                <w:b/>
                <w:sz w:val="16"/>
                <w:szCs w:val="16"/>
                <w:lang w:val="en-US"/>
              </w:rPr>
              <w:t>a</w:t>
            </w:r>
            <w:r w:rsidRPr="004B28F4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/>
              </w:rPr>
              <w:t>m</w:t>
            </w:r>
            <w:r w:rsidRPr="004B28F4">
              <w:rPr>
                <w:rFonts w:ascii="Tahoma" w:eastAsia="Tahoma" w:hAnsi="Tahoma" w:cs="Tahoma"/>
                <w:b/>
                <w:sz w:val="16"/>
                <w:szCs w:val="16"/>
                <w:lang w:val="en-US"/>
              </w:rPr>
              <w:t>e:</w:t>
            </w:r>
          </w:p>
        </w:tc>
        <w:tc>
          <w:tcPr>
            <w:tcW w:w="6350" w:type="dxa"/>
            <w:gridSpan w:val="2"/>
            <w:tcBorders>
              <w:top w:val="single" w:sz="7" w:space="0" w:color="000000"/>
              <w:left w:val="single" w:sz="5" w:space="0" w:color="C0C0C0"/>
              <w:bottom w:val="single" w:sz="7" w:space="0" w:color="000000"/>
              <w:right w:val="single" w:sz="5" w:space="0" w:color="C0C0C0"/>
            </w:tcBorders>
          </w:tcPr>
          <w:p w:rsidR="004B28F4" w:rsidRPr="004B28F4" w:rsidRDefault="0027472B" w:rsidP="002A1BAB">
            <w:pPr>
              <w:spacing w:before="86" w:after="0" w:line="240" w:lineRule="auto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/>
              </w:rPr>
            </w:pP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/>
              </w:rPr>
              <w:t xml:space="preserve"> </w:t>
            </w:r>
          </w:p>
        </w:tc>
      </w:tr>
      <w:tr w:rsidR="004B28F4" w:rsidRPr="004B28F4" w:rsidTr="00713C37">
        <w:trPr>
          <w:gridAfter w:val="1"/>
          <w:wAfter w:w="29" w:type="dxa"/>
          <w:trHeight w:hRule="exact" w:val="384"/>
        </w:trPr>
        <w:tc>
          <w:tcPr>
            <w:tcW w:w="3403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4B28F4" w:rsidRPr="004B28F4" w:rsidRDefault="004B28F4" w:rsidP="004B28F4">
            <w:pPr>
              <w:spacing w:before="94" w:after="0" w:line="240" w:lineRule="auto"/>
              <w:ind w:left="81"/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/>
              </w:rPr>
            </w:pPr>
            <w:r w:rsidRPr="004B28F4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/>
              </w:rPr>
              <w:t>Specialization: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4B28F4" w:rsidRPr="009723F5" w:rsidRDefault="00140531" w:rsidP="001D27B9">
            <w:pPr>
              <w:spacing w:before="94" w:after="0" w:line="240" w:lineRule="auto"/>
              <w:ind w:left="81"/>
              <w:rPr>
                <w:rFonts w:ascii="Tahoma" w:eastAsia="Tahoma" w:hAnsi="Tahoma" w:cs="Tahoma"/>
                <w:bCs/>
                <w:spacing w:val="-1"/>
                <w:sz w:val="16"/>
                <w:szCs w:val="16"/>
                <w:lang w:val="en-US"/>
              </w:rPr>
            </w:pPr>
            <w:r>
              <w:rPr>
                <w:rFonts w:ascii="Tahoma" w:eastAsia="Tahoma" w:hAnsi="Tahoma" w:cs="Tahoma"/>
                <w:bCs/>
                <w:spacing w:val="-1"/>
                <w:sz w:val="16"/>
                <w:szCs w:val="16"/>
                <w:lang w:val="en-US"/>
              </w:rPr>
              <w:t>Programme Management</w:t>
            </w:r>
          </w:p>
        </w:tc>
      </w:tr>
      <w:tr w:rsidR="004B28F4" w:rsidRPr="004B28F4" w:rsidTr="00713C37">
        <w:trPr>
          <w:gridAfter w:val="1"/>
          <w:wAfter w:w="29" w:type="dxa"/>
          <w:trHeight w:hRule="exact" w:val="384"/>
        </w:trPr>
        <w:tc>
          <w:tcPr>
            <w:tcW w:w="3403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4B28F4" w:rsidRPr="004B28F4" w:rsidRDefault="004B28F4" w:rsidP="004B28F4">
            <w:pPr>
              <w:spacing w:before="94" w:after="0" w:line="240" w:lineRule="auto"/>
              <w:ind w:left="81"/>
              <w:rPr>
                <w:rFonts w:ascii="Tahoma" w:eastAsia="Tahoma" w:hAnsi="Tahoma" w:cs="Tahoma"/>
                <w:sz w:val="16"/>
                <w:szCs w:val="16"/>
                <w:lang w:val="en-US"/>
              </w:rPr>
            </w:pPr>
            <w:r w:rsidRPr="004B28F4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/>
              </w:rPr>
              <w:t>E</w:t>
            </w:r>
            <w:r w:rsidRPr="004B28F4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/>
              </w:rPr>
              <w:t>x</w:t>
            </w:r>
            <w:r w:rsidRPr="004B28F4">
              <w:rPr>
                <w:rFonts w:ascii="Tahoma" w:eastAsia="Tahoma" w:hAnsi="Tahoma" w:cs="Tahoma"/>
                <w:b/>
                <w:sz w:val="16"/>
                <w:szCs w:val="16"/>
                <w:lang w:val="en-US"/>
              </w:rPr>
              <w:t>pe</w:t>
            </w:r>
            <w:r w:rsidRPr="004B28F4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/>
              </w:rPr>
              <w:t>c</w:t>
            </w:r>
            <w:r w:rsidRPr="004B28F4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/>
              </w:rPr>
              <w:t>t</w:t>
            </w:r>
            <w:r w:rsidRPr="004B28F4">
              <w:rPr>
                <w:rFonts w:ascii="Tahoma" w:eastAsia="Tahoma" w:hAnsi="Tahoma" w:cs="Tahoma"/>
                <w:b/>
                <w:sz w:val="16"/>
                <w:szCs w:val="16"/>
                <w:lang w:val="en-US"/>
              </w:rPr>
              <w:t>ed</w:t>
            </w:r>
            <w:r w:rsidRPr="004B28F4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/>
              </w:rPr>
              <w:t xml:space="preserve"> </w:t>
            </w:r>
            <w:r w:rsidRPr="004B28F4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/>
              </w:rPr>
              <w:t>S</w:t>
            </w:r>
            <w:r w:rsidRPr="004B28F4">
              <w:rPr>
                <w:rFonts w:ascii="Tahoma" w:eastAsia="Tahoma" w:hAnsi="Tahoma" w:cs="Tahoma"/>
                <w:b/>
                <w:sz w:val="16"/>
                <w:szCs w:val="16"/>
                <w:lang w:val="en-US"/>
              </w:rPr>
              <w:t>ta</w:t>
            </w:r>
            <w:r w:rsidRPr="004B28F4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/>
              </w:rPr>
              <w:t>r</w:t>
            </w:r>
            <w:r w:rsidRPr="004B28F4">
              <w:rPr>
                <w:rFonts w:ascii="Tahoma" w:eastAsia="Tahoma" w:hAnsi="Tahoma" w:cs="Tahoma"/>
                <w:b/>
                <w:sz w:val="16"/>
                <w:szCs w:val="16"/>
                <w:lang w:val="en-US"/>
              </w:rPr>
              <w:t>t</w:t>
            </w:r>
            <w:r w:rsidRPr="004B28F4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4B28F4">
              <w:rPr>
                <w:rFonts w:ascii="Tahoma" w:eastAsia="Tahoma" w:hAnsi="Tahoma" w:cs="Tahoma"/>
                <w:b/>
                <w:sz w:val="16"/>
                <w:szCs w:val="16"/>
                <w:lang w:val="en-US"/>
              </w:rPr>
              <w:t>Da</w:t>
            </w:r>
            <w:r w:rsidRPr="004B28F4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/>
              </w:rPr>
              <w:t>t</w:t>
            </w:r>
            <w:r w:rsidRPr="004B28F4">
              <w:rPr>
                <w:rFonts w:ascii="Tahoma" w:eastAsia="Tahoma" w:hAnsi="Tahoma" w:cs="Tahoma"/>
                <w:b/>
                <w:sz w:val="16"/>
                <w:szCs w:val="16"/>
                <w:lang w:val="en-US"/>
              </w:rPr>
              <w:t>e</w:t>
            </w:r>
            <w:r w:rsidRPr="004B28F4">
              <w:rPr>
                <w:rFonts w:ascii="Tahoma" w:eastAsia="Tahoma" w:hAnsi="Tahoma" w:cs="Tahoma"/>
                <w:b/>
                <w:spacing w:val="2"/>
                <w:sz w:val="16"/>
                <w:szCs w:val="16"/>
                <w:lang w:val="en-US"/>
              </w:rPr>
              <w:t xml:space="preserve"> </w:t>
            </w:r>
            <w:r w:rsidRPr="004B28F4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/>
              </w:rPr>
              <w:t>o</w:t>
            </w:r>
            <w:r w:rsidRPr="004B28F4">
              <w:rPr>
                <w:rFonts w:ascii="Tahoma" w:eastAsia="Tahoma" w:hAnsi="Tahoma" w:cs="Tahoma"/>
                <w:b/>
                <w:sz w:val="16"/>
                <w:szCs w:val="16"/>
                <w:lang w:val="en-US"/>
              </w:rPr>
              <w:t>f A</w:t>
            </w:r>
            <w:r w:rsidRPr="004B28F4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/>
              </w:rPr>
              <w:t>ss</w:t>
            </w:r>
            <w:r w:rsidRPr="004B28F4">
              <w:rPr>
                <w:rFonts w:ascii="Tahoma" w:eastAsia="Tahoma" w:hAnsi="Tahoma" w:cs="Tahoma"/>
                <w:b/>
                <w:sz w:val="16"/>
                <w:szCs w:val="16"/>
                <w:lang w:val="en-US"/>
              </w:rPr>
              <w:t>ig</w:t>
            </w:r>
            <w:r w:rsidRPr="004B28F4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/>
              </w:rPr>
              <w:t>n</w:t>
            </w:r>
            <w:r w:rsidRPr="004B28F4">
              <w:rPr>
                <w:rFonts w:ascii="Tahoma" w:eastAsia="Tahoma" w:hAnsi="Tahoma" w:cs="Tahoma"/>
                <w:b/>
                <w:sz w:val="16"/>
                <w:szCs w:val="16"/>
                <w:lang w:val="en-US"/>
              </w:rPr>
              <w:t>m</w:t>
            </w:r>
            <w:r w:rsidRPr="004B28F4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/>
              </w:rPr>
              <w:t>e</w:t>
            </w:r>
            <w:r w:rsidRPr="004B28F4">
              <w:rPr>
                <w:rFonts w:ascii="Tahoma" w:eastAsia="Tahoma" w:hAnsi="Tahoma" w:cs="Tahoma"/>
                <w:b/>
                <w:sz w:val="16"/>
                <w:szCs w:val="16"/>
                <w:lang w:val="en-US"/>
              </w:rPr>
              <w:t>n</w:t>
            </w:r>
            <w:r w:rsidRPr="004B28F4">
              <w:rPr>
                <w:rFonts w:ascii="Tahoma" w:eastAsia="Tahoma" w:hAnsi="Tahoma" w:cs="Tahoma"/>
                <w:b/>
                <w:spacing w:val="3"/>
                <w:sz w:val="16"/>
                <w:szCs w:val="16"/>
                <w:lang w:val="en-US"/>
              </w:rPr>
              <w:t>t</w:t>
            </w:r>
            <w:r w:rsidRPr="004B28F4">
              <w:rPr>
                <w:rFonts w:ascii="Tahoma" w:eastAsia="Tahoma" w:hAnsi="Tahoma" w:cs="Tahoma"/>
                <w:b/>
                <w:sz w:val="16"/>
                <w:szCs w:val="16"/>
                <w:lang w:val="en-US"/>
              </w:rPr>
              <w:t>: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4B28F4" w:rsidRPr="009723F5" w:rsidRDefault="00140531" w:rsidP="00140531">
            <w:pPr>
              <w:spacing w:before="94" w:after="0" w:line="240" w:lineRule="auto"/>
              <w:ind w:left="81"/>
              <w:rPr>
                <w:rFonts w:ascii="Tahoma" w:eastAsia="Tahoma" w:hAnsi="Tahoma" w:cs="Tahoma"/>
                <w:bCs/>
                <w:spacing w:val="-1"/>
                <w:sz w:val="16"/>
                <w:szCs w:val="16"/>
                <w:lang w:val="en-US"/>
              </w:rPr>
            </w:pPr>
            <w:r>
              <w:rPr>
                <w:rFonts w:ascii="Tahoma" w:eastAsia="Tahoma" w:hAnsi="Tahoma" w:cs="Tahoma"/>
                <w:bCs/>
                <w:spacing w:val="-1"/>
                <w:sz w:val="16"/>
                <w:szCs w:val="16"/>
                <w:lang w:val="en-US"/>
              </w:rPr>
              <w:t xml:space="preserve">16 July </w:t>
            </w:r>
            <w:r w:rsidR="00FB5E34" w:rsidRPr="009723F5">
              <w:rPr>
                <w:rFonts w:ascii="Tahoma" w:eastAsia="Tahoma" w:hAnsi="Tahoma" w:cs="Tahoma"/>
                <w:bCs/>
                <w:spacing w:val="-1"/>
                <w:sz w:val="16"/>
                <w:szCs w:val="16"/>
                <w:lang w:val="en-US"/>
              </w:rPr>
              <w:t>2018</w:t>
            </w:r>
            <w:r w:rsidR="004D3E38" w:rsidRPr="009723F5">
              <w:rPr>
                <w:rFonts w:ascii="Tahoma" w:eastAsia="Tahoma" w:hAnsi="Tahoma" w:cs="Tahoma"/>
                <w:bCs/>
                <w:spacing w:val="-1"/>
                <w:sz w:val="16"/>
                <w:szCs w:val="16"/>
                <w:lang w:val="en-US"/>
              </w:rPr>
              <w:t xml:space="preserve"> (or as soon as possible)</w:t>
            </w:r>
          </w:p>
        </w:tc>
      </w:tr>
      <w:tr w:rsidR="004B28F4" w:rsidRPr="004B28F4" w:rsidTr="00713C37">
        <w:trPr>
          <w:gridAfter w:val="1"/>
          <w:wAfter w:w="29" w:type="dxa"/>
          <w:trHeight w:hRule="exact" w:val="382"/>
        </w:trPr>
        <w:tc>
          <w:tcPr>
            <w:tcW w:w="3403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4B28F4" w:rsidRPr="004B28F4" w:rsidRDefault="004B28F4" w:rsidP="004B28F4">
            <w:pPr>
              <w:spacing w:before="82" w:after="0" w:line="240" w:lineRule="auto"/>
              <w:ind w:left="81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/>
              </w:rPr>
            </w:pPr>
            <w:r w:rsidRPr="004B28F4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/>
              </w:rPr>
              <w:t>Expected End Date of Assignment: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4B28F4" w:rsidRPr="009723F5" w:rsidRDefault="004D3E38" w:rsidP="004D3E38">
            <w:pPr>
              <w:spacing w:before="82" w:after="0" w:line="240" w:lineRule="auto"/>
              <w:ind w:left="81"/>
              <w:rPr>
                <w:rFonts w:ascii="Tahoma" w:eastAsia="Tahoma" w:hAnsi="Tahoma" w:cs="Tahoma"/>
                <w:bCs/>
                <w:spacing w:val="1"/>
                <w:sz w:val="16"/>
                <w:szCs w:val="16"/>
                <w:lang w:val="en-US"/>
              </w:rPr>
            </w:pPr>
            <w:r w:rsidRPr="009723F5">
              <w:rPr>
                <w:rFonts w:ascii="Tahoma" w:eastAsia="Tahoma" w:hAnsi="Tahoma" w:cs="Tahoma"/>
                <w:bCs/>
                <w:spacing w:val="1"/>
                <w:sz w:val="16"/>
                <w:szCs w:val="16"/>
                <w:lang w:val="en-US"/>
              </w:rPr>
              <w:t>six months</w:t>
            </w:r>
          </w:p>
        </w:tc>
      </w:tr>
      <w:tr w:rsidR="004B28F4" w:rsidRPr="004B28F4" w:rsidTr="00713C37">
        <w:trPr>
          <w:gridAfter w:val="1"/>
          <w:wAfter w:w="29" w:type="dxa"/>
          <w:trHeight w:hRule="exact" w:val="598"/>
        </w:trPr>
        <w:tc>
          <w:tcPr>
            <w:tcW w:w="3403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4B28F4" w:rsidRPr="004B28F4" w:rsidRDefault="004B28F4" w:rsidP="004B28F4">
            <w:pPr>
              <w:spacing w:before="82" w:after="0" w:line="240" w:lineRule="auto"/>
              <w:ind w:left="81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/>
              </w:rPr>
            </w:pPr>
            <w:r w:rsidRPr="004B28F4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/>
              </w:rPr>
              <w:t>Total number of working days</w:t>
            </w:r>
            <w:r w:rsidRPr="004B28F4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/>
              </w:rPr>
              <w:br/>
            </w:r>
            <w:r w:rsidRPr="004B28F4">
              <w:rPr>
                <w:rFonts w:ascii="Tahoma" w:eastAsia="Tahoma" w:hAnsi="Tahoma" w:cs="Tahoma"/>
                <w:b/>
                <w:i/>
                <w:iCs/>
                <w:spacing w:val="1"/>
                <w:sz w:val="14"/>
                <w:szCs w:val="14"/>
                <w:lang w:val="en-US"/>
              </w:rPr>
              <w:t>(max. 240 in a 12-month period)</w:t>
            </w:r>
            <w:r w:rsidRPr="004B28F4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/>
              </w:rPr>
              <w:t>: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4B28F4" w:rsidRPr="009723F5" w:rsidRDefault="00140531" w:rsidP="00FB5E34">
            <w:pPr>
              <w:spacing w:before="82" w:after="0" w:line="240" w:lineRule="auto"/>
              <w:ind w:left="81"/>
              <w:rPr>
                <w:rFonts w:ascii="Tahoma" w:eastAsia="Tahoma" w:hAnsi="Tahoma" w:cs="Tahoma"/>
                <w:bCs/>
                <w:spacing w:val="1"/>
                <w:sz w:val="16"/>
                <w:szCs w:val="16"/>
                <w:lang w:val="en-US"/>
              </w:rPr>
            </w:pPr>
            <w:r>
              <w:rPr>
                <w:rFonts w:ascii="Tahoma" w:eastAsia="Tahoma" w:hAnsi="Tahoma" w:cs="Tahoma"/>
                <w:bCs/>
                <w:spacing w:val="1"/>
                <w:sz w:val="16"/>
                <w:szCs w:val="16"/>
                <w:lang w:val="en-US"/>
              </w:rPr>
              <w:t>120 days</w:t>
            </w:r>
          </w:p>
        </w:tc>
      </w:tr>
      <w:tr w:rsidR="004B28F4" w:rsidRPr="004B28F4" w:rsidTr="000651C7">
        <w:trPr>
          <w:gridAfter w:val="1"/>
          <w:wAfter w:w="29" w:type="dxa"/>
          <w:trHeight w:hRule="exact" w:val="632"/>
        </w:trPr>
        <w:tc>
          <w:tcPr>
            <w:tcW w:w="3403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4B28F4" w:rsidRPr="004B28F4" w:rsidRDefault="004B28F4" w:rsidP="004B28F4">
            <w:pPr>
              <w:spacing w:before="82" w:after="0" w:line="240" w:lineRule="auto"/>
              <w:ind w:left="81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/>
              </w:rPr>
            </w:pPr>
            <w:r w:rsidRPr="004B28F4">
              <w:rPr>
                <w:rFonts w:ascii="Tahoma" w:eastAsia="Tahoma" w:hAnsi="Tahoma" w:cs="Tahoma"/>
                <w:b/>
                <w:sz w:val="16"/>
                <w:szCs w:val="16"/>
                <w:lang w:val="en-US"/>
              </w:rPr>
              <w:t>Divi</w:t>
            </w:r>
            <w:r w:rsidRPr="004B28F4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/>
              </w:rPr>
              <w:t>s</w:t>
            </w:r>
            <w:r w:rsidRPr="004B28F4">
              <w:rPr>
                <w:rFonts w:ascii="Tahoma" w:eastAsia="Tahoma" w:hAnsi="Tahoma" w:cs="Tahoma"/>
                <w:b/>
                <w:sz w:val="16"/>
                <w:szCs w:val="16"/>
                <w:lang w:val="en-US"/>
              </w:rPr>
              <w:t>i</w:t>
            </w:r>
            <w:r w:rsidRPr="004B28F4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/>
              </w:rPr>
              <w:t>o</w:t>
            </w:r>
            <w:r w:rsidRPr="004B28F4">
              <w:rPr>
                <w:rFonts w:ascii="Tahoma" w:eastAsia="Tahoma" w:hAnsi="Tahoma" w:cs="Tahoma"/>
                <w:b/>
                <w:sz w:val="16"/>
                <w:szCs w:val="16"/>
                <w:lang w:val="en-US"/>
              </w:rPr>
              <w:t>n</w:t>
            </w:r>
            <w:r w:rsidRPr="004B28F4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/>
              </w:rPr>
              <w:t>/</w:t>
            </w:r>
            <w:r w:rsidRPr="004B28F4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/>
              </w:rPr>
              <w:t>D</w:t>
            </w:r>
            <w:r w:rsidRPr="004B28F4">
              <w:rPr>
                <w:rFonts w:ascii="Tahoma" w:eastAsia="Tahoma" w:hAnsi="Tahoma" w:cs="Tahoma"/>
                <w:b/>
                <w:sz w:val="16"/>
                <w:szCs w:val="16"/>
                <w:lang w:val="en-US"/>
              </w:rPr>
              <w:t>ep</w:t>
            </w:r>
            <w:r w:rsidRPr="004B28F4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/>
              </w:rPr>
              <w:t>a</w:t>
            </w:r>
            <w:r w:rsidRPr="004B28F4">
              <w:rPr>
                <w:rFonts w:ascii="Tahoma" w:eastAsia="Tahoma" w:hAnsi="Tahoma" w:cs="Tahoma"/>
                <w:b/>
                <w:sz w:val="16"/>
                <w:szCs w:val="16"/>
                <w:lang w:val="en-US"/>
              </w:rPr>
              <w:t>r</w:t>
            </w:r>
            <w:r w:rsidRPr="004B28F4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/>
              </w:rPr>
              <w:t>t</w:t>
            </w:r>
            <w:r w:rsidRPr="004B28F4">
              <w:rPr>
                <w:rFonts w:ascii="Tahoma" w:eastAsia="Tahoma" w:hAnsi="Tahoma" w:cs="Tahoma"/>
                <w:b/>
                <w:sz w:val="16"/>
                <w:szCs w:val="16"/>
                <w:lang w:val="en-US"/>
              </w:rPr>
              <w:t>m</w:t>
            </w:r>
            <w:r w:rsidRPr="004B28F4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/>
              </w:rPr>
              <w:t>e</w:t>
            </w:r>
            <w:r w:rsidRPr="004B28F4">
              <w:rPr>
                <w:rFonts w:ascii="Tahoma" w:eastAsia="Tahoma" w:hAnsi="Tahoma" w:cs="Tahoma"/>
                <w:b/>
                <w:sz w:val="16"/>
                <w:szCs w:val="16"/>
                <w:lang w:val="en-US"/>
              </w:rPr>
              <w:t>n</w:t>
            </w:r>
            <w:r w:rsidRPr="004B28F4">
              <w:rPr>
                <w:rFonts w:ascii="Tahoma" w:eastAsia="Tahoma" w:hAnsi="Tahoma" w:cs="Tahoma"/>
                <w:b/>
                <w:spacing w:val="2"/>
                <w:sz w:val="16"/>
                <w:szCs w:val="16"/>
                <w:lang w:val="en-US"/>
              </w:rPr>
              <w:t>t</w:t>
            </w:r>
            <w:r w:rsidRPr="004B28F4">
              <w:rPr>
                <w:rFonts w:ascii="Tahoma" w:eastAsia="Tahoma" w:hAnsi="Tahoma" w:cs="Tahoma"/>
                <w:b/>
                <w:sz w:val="16"/>
                <w:szCs w:val="16"/>
                <w:lang w:val="en-US"/>
              </w:rPr>
              <w:t>: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F16335" w:rsidRDefault="00140531" w:rsidP="00F16335">
            <w:pPr>
              <w:spacing w:before="82" w:after="0" w:line="240" w:lineRule="auto"/>
              <w:ind w:left="81"/>
              <w:rPr>
                <w:rFonts w:ascii="Tahoma" w:eastAsia="Tahoma" w:hAnsi="Tahoma" w:cs="Tahoma"/>
                <w:bCs/>
                <w:sz w:val="16"/>
                <w:szCs w:val="16"/>
                <w:lang w:val="en-US"/>
              </w:rPr>
            </w:pPr>
            <w:r>
              <w:rPr>
                <w:rFonts w:ascii="Tahoma" w:eastAsia="Tahoma" w:hAnsi="Tahoma" w:cs="Tahoma"/>
                <w:bCs/>
                <w:sz w:val="16"/>
                <w:szCs w:val="16"/>
                <w:lang w:val="en-US"/>
              </w:rPr>
              <w:t xml:space="preserve">West and Central Africa Division (WCA) </w:t>
            </w:r>
          </w:p>
          <w:p w:rsidR="00F16335" w:rsidRPr="009723F5" w:rsidRDefault="00F16335" w:rsidP="00F16335">
            <w:pPr>
              <w:spacing w:before="82" w:after="0" w:line="240" w:lineRule="auto"/>
              <w:ind w:left="81"/>
              <w:rPr>
                <w:rFonts w:ascii="Tahoma" w:eastAsia="Tahoma" w:hAnsi="Tahoma" w:cs="Tahoma"/>
                <w:bCs/>
                <w:sz w:val="16"/>
                <w:szCs w:val="16"/>
                <w:lang w:val="en-US"/>
              </w:rPr>
            </w:pPr>
            <w:r>
              <w:rPr>
                <w:rFonts w:ascii="Tahoma" w:eastAsia="Tahoma" w:hAnsi="Tahoma" w:cs="Tahoma"/>
                <w:bCs/>
                <w:sz w:val="16"/>
                <w:szCs w:val="16"/>
                <w:lang w:val="en-US"/>
              </w:rPr>
              <w:t>East and Southern Africa Division (ESA)</w:t>
            </w:r>
          </w:p>
        </w:tc>
      </w:tr>
      <w:tr w:rsidR="004B28F4" w:rsidRPr="004B28F4" w:rsidTr="00F16335">
        <w:trPr>
          <w:gridAfter w:val="1"/>
          <w:wAfter w:w="29" w:type="dxa"/>
          <w:trHeight w:hRule="exact" w:val="699"/>
        </w:trPr>
        <w:tc>
          <w:tcPr>
            <w:tcW w:w="3403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4B28F4" w:rsidRPr="004B28F4" w:rsidRDefault="004B28F4" w:rsidP="004B28F4">
            <w:pPr>
              <w:spacing w:before="82" w:after="0" w:line="240" w:lineRule="auto"/>
              <w:ind w:left="81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/>
              </w:rPr>
            </w:pPr>
            <w:r w:rsidRPr="004B28F4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/>
              </w:rPr>
              <w:t>Loc</w:t>
            </w:r>
            <w:r w:rsidRPr="004B28F4">
              <w:rPr>
                <w:rFonts w:ascii="Tahoma" w:eastAsia="Tahoma" w:hAnsi="Tahoma" w:cs="Tahoma"/>
                <w:b/>
                <w:sz w:val="16"/>
                <w:szCs w:val="16"/>
                <w:lang w:val="en-US"/>
              </w:rPr>
              <w:t>ati</w:t>
            </w:r>
            <w:r w:rsidRPr="004B28F4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/>
              </w:rPr>
              <w:t>o</w:t>
            </w:r>
            <w:r w:rsidRPr="004B28F4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/>
              </w:rPr>
              <w:t>n</w:t>
            </w:r>
            <w:r w:rsidRPr="004B28F4">
              <w:rPr>
                <w:rFonts w:ascii="Tahoma" w:eastAsia="Tahoma" w:hAnsi="Tahoma" w:cs="Tahoma"/>
                <w:b/>
                <w:sz w:val="16"/>
                <w:szCs w:val="16"/>
                <w:lang w:val="en-US"/>
              </w:rPr>
              <w:t>: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F16335" w:rsidRPr="00F16335" w:rsidRDefault="00705EC6" w:rsidP="004B28F4">
            <w:pPr>
              <w:spacing w:before="82" w:after="0" w:line="240" w:lineRule="auto"/>
              <w:ind w:left="81"/>
              <w:rPr>
                <w:rFonts w:ascii="Tahoma" w:eastAsia="Tahoma" w:hAnsi="Tahoma" w:cs="Tahoma"/>
                <w:bCs/>
                <w:spacing w:val="-1"/>
                <w:sz w:val="16"/>
                <w:szCs w:val="16"/>
                <w:highlight w:val="yellow"/>
                <w:lang w:val="en-US"/>
              </w:rPr>
            </w:pPr>
            <w:r>
              <w:rPr>
                <w:rFonts w:ascii="맑은 고딕" w:eastAsia="맑은 고딕" w:hAnsi="맑은 고딕" w:cs="맑은 고딕" w:hint="eastAsia"/>
                <w:bCs/>
                <w:spacing w:val="-1"/>
                <w:sz w:val="16"/>
                <w:szCs w:val="16"/>
                <w:highlight w:val="yellow"/>
                <w:lang w:val="en-US" w:eastAsia="ko-KR"/>
              </w:rPr>
              <w:t>H</w:t>
            </w:r>
            <w:r>
              <w:rPr>
                <w:rFonts w:ascii="맑은 고딕" w:eastAsia="맑은 고딕" w:hAnsi="맑은 고딕" w:cs="맑은 고딕"/>
                <w:bCs/>
                <w:spacing w:val="-1"/>
                <w:sz w:val="16"/>
                <w:szCs w:val="16"/>
                <w:highlight w:val="yellow"/>
                <w:lang w:val="en-US" w:eastAsia="ko-KR"/>
              </w:rPr>
              <w:t>Q</w:t>
            </w:r>
          </w:p>
        </w:tc>
      </w:tr>
      <w:tr w:rsidR="004B28F4" w:rsidRPr="004B28F4" w:rsidTr="00713C37">
        <w:trPr>
          <w:gridAfter w:val="1"/>
          <w:wAfter w:w="29" w:type="dxa"/>
          <w:trHeight w:hRule="exact" w:val="382"/>
        </w:trPr>
        <w:tc>
          <w:tcPr>
            <w:tcW w:w="3403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4B28F4" w:rsidRPr="004B28F4" w:rsidRDefault="004B28F4" w:rsidP="004B28F4">
            <w:pPr>
              <w:spacing w:before="82" w:after="0" w:line="240" w:lineRule="auto"/>
              <w:ind w:left="81"/>
              <w:rPr>
                <w:rFonts w:ascii="Tahoma" w:eastAsia="Tahoma" w:hAnsi="Tahoma" w:cs="Tahoma"/>
                <w:sz w:val="17"/>
                <w:szCs w:val="17"/>
                <w:lang w:val="en-US"/>
              </w:rPr>
            </w:pPr>
            <w:r w:rsidRPr="004B28F4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/>
              </w:rPr>
              <w:t>R</w:t>
            </w:r>
            <w:r w:rsidRPr="004B28F4">
              <w:rPr>
                <w:rFonts w:ascii="Tahoma" w:eastAsia="Tahoma" w:hAnsi="Tahoma" w:cs="Tahoma"/>
                <w:b/>
                <w:sz w:val="16"/>
                <w:szCs w:val="16"/>
                <w:lang w:val="en-US"/>
              </w:rPr>
              <w:t>ep</w:t>
            </w:r>
            <w:r w:rsidRPr="004B28F4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/>
              </w:rPr>
              <w:t>o</w:t>
            </w:r>
            <w:r w:rsidRPr="004B28F4">
              <w:rPr>
                <w:rFonts w:ascii="Tahoma" w:eastAsia="Tahoma" w:hAnsi="Tahoma" w:cs="Tahoma"/>
                <w:b/>
                <w:sz w:val="16"/>
                <w:szCs w:val="16"/>
                <w:lang w:val="en-US"/>
              </w:rPr>
              <w:t>rts</w:t>
            </w:r>
            <w:r w:rsidRPr="004B28F4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/>
              </w:rPr>
              <w:t xml:space="preserve"> </w:t>
            </w:r>
            <w:r w:rsidRPr="004B28F4">
              <w:rPr>
                <w:rFonts w:ascii="Tahoma" w:eastAsia="Tahoma" w:hAnsi="Tahoma" w:cs="Tahoma"/>
                <w:b/>
                <w:sz w:val="16"/>
                <w:szCs w:val="16"/>
                <w:lang w:val="en-US"/>
              </w:rPr>
              <w:t>to (name and title):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4B28F4" w:rsidRPr="009723F5" w:rsidRDefault="004B28F4" w:rsidP="007A1009">
            <w:pPr>
              <w:spacing w:before="82" w:after="0" w:line="240" w:lineRule="auto"/>
              <w:ind w:left="81"/>
              <w:rPr>
                <w:rFonts w:ascii="Tahoma" w:eastAsia="Tahoma" w:hAnsi="Tahoma" w:cs="Tahoma"/>
                <w:bCs/>
                <w:spacing w:val="1"/>
                <w:sz w:val="16"/>
                <w:szCs w:val="16"/>
                <w:lang w:val="en-US"/>
              </w:rPr>
            </w:pPr>
          </w:p>
        </w:tc>
      </w:tr>
      <w:tr w:rsidR="004B28F4" w:rsidRPr="004B28F4" w:rsidTr="00713C37">
        <w:trPr>
          <w:trHeight w:hRule="exact" w:val="271"/>
        </w:trPr>
        <w:tc>
          <w:tcPr>
            <w:tcW w:w="9782" w:type="dxa"/>
            <w:gridSpan w:val="4"/>
            <w:tcBorders>
              <w:top w:val="single" w:sz="18" w:space="0" w:color="E6E6E6"/>
              <w:left w:val="single" w:sz="33" w:space="0" w:color="E6E6E6"/>
              <w:bottom w:val="single" w:sz="18" w:space="0" w:color="E6E6E6"/>
              <w:right w:val="single" w:sz="33" w:space="0" w:color="E6E6E6"/>
            </w:tcBorders>
          </w:tcPr>
          <w:p w:rsidR="004B28F4" w:rsidRPr="004B28F4" w:rsidRDefault="004B28F4" w:rsidP="004B28F4">
            <w:pPr>
              <w:spacing w:before="3" w:after="0" w:line="240" w:lineRule="auto"/>
              <w:rPr>
                <w:rFonts w:ascii="Tahoma" w:eastAsia="Tahoma" w:hAnsi="Tahoma" w:cs="Tahoma"/>
                <w:sz w:val="18"/>
                <w:szCs w:val="18"/>
                <w:lang w:val="en-US"/>
              </w:rPr>
            </w:pPr>
            <w:r w:rsidRPr="004B28F4">
              <w:rPr>
                <w:rFonts w:ascii="Tahoma" w:eastAsia="Tahoma" w:hAnsi="Tahoma" w:cs="Tahoma"/>
                <w:b/>
                <w:sz w:val="18"/>
                <w:szCs w:val="18"/>
                <w:lang w:val="en-US"/>
              </w:rPr>
              <w:t>GENE</w:t>
            </w:r>
            <w:r w:rsidRPr="004B28F4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/>
              </w:rPr>
              <w:t>RA</w:t>
            </w:r>
            <w:r w:rsidRPr="004B28F4">
              <w:rPr>
                <w:rFonts w:ascii="Tahoma" w:eastAsia="Tahoma" w:hAnsi="Tahoma" w:cs="Tahoma"/>
                <w:b/>
                <w:sz w:val="18"/>
                <w:szCs w:val="18"/>
                <w:lang w:val="en-US"/>
              </w:rPr>
              <w:t xml:space="preserve">L </w:t>
            </w:r>
            <w:r w:rsidRPr="004B28F4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/>
              </w:rPr>
              <w:t>D</w:t>
            </w:r>
            <w:r w:rsidRPr="004B28F4">
              <w:rPr>
                <w:rFonts w:ascii="Tahoma" w:eastAsia="Tahoma" w:hAnsi="Tahoma" w:cs="Tahoma"/>
                <w:b/>
                <w:sz w:val="18"/>
                <w:szCs w:val="18"/>
                <w:lang w:val="en-US"/>
              </w:rPr>
              <w:t>E</w:t>
            </w:r>
            <w:r w:rsidRPr="004B28F4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/>
              </w:rPr>
              <w:t>S</w:t>
            </w:r>
            <w:r w:rsidRPr="004B28F4">
              <w:rPr>
                <w:rFonts w:ascii="Tahoma" w:eastAsia="Tahoma" w:hAnsi="Tahoma" w:cs="Tahoma"/>
                <w:b/>
                <w:sz w:val="18"/>
                <w:szCs w:val="18"/>
                <w:lang w:val="en-US"/>
              </w:rPr>
              <w:t>C</w:t>
            </w:r>
            <w:r w:rsidRPr="004B28F4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/>
              </w:rPr>
              <w:t>R</w:t>
            </w:r>
            <w:r w:rsidRPr="004B28F4">
              <w:rPr>
                <w:rFonts w:ascii="Tahoma" w:eastAsia="Tahoma" w:hAnsi="Tahoma" w:cs="Tahoma"/>
                <w:b/>
                <w:sz w:val="18"/>
                <w:szCs w:val="18"/>
                <w:lang w:val="en-US"/>
              </w:rPr>
              <w:t>I</w:t>
            </w:r>
            <w:r w:rsidRPr="004B28F4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/>
              </w:rPr>
              <w:t>P</w:t>
            </w:r>
            <w:r w:rsidRPr="004B28F4">
              <w:rPr>
                <w:rFonts w:ascii="Tahoma" w:eastAsia="Tahoma" w:hAnsi="Tahoma" w:cs="Tahoma"/>
                <w:b/>
                <w:sz w:val="18"/>
                <w:szCs w:val="18"/>
                <w:lang w:val="en-US"/>
              </w:rPr>
              <w:t>TION</w:t>
            </w:r>
            <w:r w:rsidRPr="004B28F4">
              <w:rPr>
                <w:rFonts w:ascii="Tahoma" w:eastAsia="Tahoma" w:hAnsi="Tahoma" w:cs="Tahoma"/>
                <w:b/>
                <w:spacing w:val="2"/>
                <w:sz w:val="18"/>
                <w:szCs w:val="18"/>
                <w:lang w:val="en-US"/>
              </w:rPr>
              <w:t xml:space="preserve"> </w:t>
            </w:r>
            <w:r w:rsidRPr="004B28F4">
              <w:rPr>
                <w:rFonts w:ascii="Tahoma" w:eastAsia="Tahoma" w:hAnsi="Tahoma" w:cs="Tahoma"/>
                <w:b/>
                <w:spacing w:val="3"/>
                <w:sz w:val="18"/>
                <w:szCs w:val="18"/>
                <w:lang w:val="en-US"/>
              </w:rPr>
              <w:t>O</w:t>
            </w:r>
            <w:r w:rsidRPr="004B28F4">
              <w:rPr>
                <w:rFonts w:ascii="Tahoma" w:eastAsia="Tahoma" w:hAnsi="Tahoma" w:cs="Tahoma"/>
                <w:b/>
                <w:sz w:val="18"/>
                <w:szCs w:val="18"/>
                <w:lang w:val="en-US"/>
              </w:rPr>
              <w:t>F</w:t>
            </w:r>
            <w:r w:rsidRPr="004B28F4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4B28F4">
              <w:rPr>
                <w:rFonts w:ascii="Tahoma" w:eastAsia="Tahoma" w:hAnsi="Tahoma" w:cs="Tahoma"/>
                <w:b/>
                <w:sz w:val="18"/>
                <w:szCs w:val="18"/>
                <w:lang w:val="en-US"/>
              </w:rPr>
              <w:t>T</w:t>
            </w:r>
            <w:r w:rsidRPr="004B28F4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/>
              </w:rPr>
              <w:t>A</w:t>
            </w:r>
            <w:r w:rsidRPr="004B28F4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/>
              </w:rPr>
              <w:t>S</w:t>
            </w:r>
            <w:r w:rsidRPr="004B28F4">
              <w:rPr>
                <w:rFonts w:ascii="Tahoma" w:eastAsia="Tahoma" w:hAnsi="Tahoma" w:cs="Tahoma"/>
                <w:b/>
                <w:sz w:val="18"/>
                <w:szCs w:val="18"/>
                <w:lang w:val="en-US"/>
              </w:rPr>
              <w:t>K</w:t>
            </w:r>
            <w:r w:rsidRPr="004B28F4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/>
              </w:rPr>
              <w:t>(</w:t>
            </w:r>
            <w:r w:rsidRPr="004B28F4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/>
              </w:rPr>
              <w:t>S</w:t>
            </w:r>
            <w:r w:rsidRPr="004B28F4">
              <w:rPr>
                <w:rFonts w:ascii="Tahoma" w:eastAsia="Tahoma" w:hAnsi="Tahoma" w:cs="Tahoma"/>
                <w:b/>
                <w:sz w:val="18"/>
                <w:szCs w:val="18"/>
                <w:lang w:val="en-US"/>
              </w:rPr>
              <w:t xml:space="preserve">) </w:t>
            </w:r>
            <w:r w:rsidRPr="004B28F4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/>
              </w:rPr>
              <w:t>A</w:t>
            </w:r>
            <w:r w:rsidRPr="004B28F4">
              <w:rPr>
                <w:rFonts w:ascii="Tahoma" w:eastAsia="Tahoma" w:hAnsi="Tahoma" w:cs="Tahoma"/>
                <w:b/>
                <w:sz w:val="18"/>
                <w:szCs w:val="18"/>
                <w:lang w:val="en-US"/>
              </w:rPr>
              <w:t>ND</w:t>
            </w:r>
            <w:r w:rsidRPr="004B28F4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/>
              </w:rPr>
              <w:t xml:space="preserve"> O</w:t>
            </w:r>
            <w:r w:rsidRPr="004B28F4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/>
              </w:rPr>
              <w:t>B</w:t>
            </w:r>
            <w:r w:rsidRPr="004B28F4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/>
              </w:rPr>
              <w:t>J</w:t>
            </w:r>
            <w:r w:rsidRPr="004B28F4">
              <w:rPr>
                <w:rFonts w:ascii="Tahoma" w:eastAsia="Tahoma" w:hAnsi="Tahoma" w:cs="Tahoma"/>
                <w:b/>
                <w:sz w:val="18"/>
                <w:szCs w:val="18"/>
                <w:lang w:val="en-US"/>
              </w:rPr>
              <w:t>E</w:t>
            </w:r>
            <w:r w:rsidRPr="004B28F4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/>
              </w:rPr>
              <w:t>C</w:t>
            </w:r>
            <w:r w:rsidRPr="004B28F4">
              <w:rPr>
                <w:rFonts w:ascii="Tahoma" w:eastAsia="Tahoma" w:hAnsi="Tahoma" w:cs="Tahoma"/>
                <w:b/>
                <w:sz w:val="18"/>
                <w:szCs w:val="18"/>
                <w:lang w:val="en-US"/>
              </w:rPr>
              <w:t>TIV</w:t>
            </w:r>
            <w:r w:rsidRPr="004B28F4">
              <w:rPr>
                <w:rFonts w:ascii="Tahoma" w:eastAsia="Tahoma" w:hAnsi="Tahoma" w:cs="Tahoma"/>
                <w:b/>
                <w:spacing w:val="-3"/>
                <w:sz w:val="18"/>
                <w:szCs w:val="18"/>
                <w:lang w:val="en-US"/>
              </w:rPr>
              <w:t>E</w:t>
            </w:r>
            <w:r w:rsidRPr="004B28F4">
              <w:rPr>
                <w:rFonts w:ascii="Tahoma" w:eastAsia="Tahoma" w:hAnsi="Tahoma" w:cs="Tahoma"/>
                <w:b/>
                <w:sz w:val="18"/>
                <w:szCs w:val="18"/>
                <w:lang w:val="en-US"/>
              </w:rPr>
              <w:t>S</w:t>
            </w:r>
            <w:r w:rsidRPr="004B28F4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4B28F4">
              <w:rPr>
                <w:rFonts w:ascii="Tahoma" w:eastAsia="Tahoma" w:hAnsi="Tahoma" w:cs="Tahoma"/>
                <w:b/>
                <w:sz w:val="18"/>
                <w:szCs w:val="18"/>
                <w:lang w:val="en-US"/>
              </w:rPr>
              <w:t>TO</w:t>
            </w:r>
            <w:r w:rsidRPr="004B28F4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4B28F4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/>
              </w:rPr>
              <w:t>B</w:t>
            </w:r>
            <w:r w:rsidRPr="004B28F4">
              <w:rPr>
                <w:rFonts w:ascii="Tahoma" w:eastAsia="Tahoma" w:hAnsi="Tahoma" w:cs="Tahoma"/>
                <w:b/>
                <w:sz w:val="18"/>
                <w:szCs w:val="18"/>
                <w:lang w:val="en-US"/>
              </w:rPr>
              <w:t xml:space="preserve">E </w:t>
            </w:r>
            <w:r w:rsidRPr="004B28F4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/>
              </w:rPr>
              <w:t>A</w:t>
            </w:r>
            <w:r w:rsidRPr="004B28F4">
              <w:rPr>
                <w:rFonts w:ascii="Tahoma" w:eastAsia="Tahoma" w:hAnsi="Tahoma" w:cs="Tahoma"/>
                <w:b/>
                <w:sz w:val="18"/>
                <w:szCs w:val="18"/>
                <w:lang w:val="en-US"/>
              </w:rPr>
              <w:t>C</w:t>
            </w:r>
            <w:r w:rsidRPr="004B28F4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/>
              </w:rPr>
              <w:t>H</w:t>
            </w:r>
            <w:r w:rsidRPr="004B28F4">
              <w:rPr>
                <w:rFonts w:ascii="Tahoma" w:eastAsia="Tahoma" w:hAnsi="Tahoma" w:cs="Tahoma"/>
                <w:b/>
                <w:sz w:val="18"/>
                <w:szCs w:val="18"/>
                <w:lang w:val="en-US"/>
              </w:rPr>
              <w:t>I</w:t>
            </w:r>
            <w:r w:rsidRPr="004B28F4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/>
              </w:rPr>
              <w:t>E</w:t>
            </w:r>
            <w:r w:rsidRPr="004B28F4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/>
              </w:rPr>
              <w:t>V</w:t>
            </w:r>
            <w:r w:rsidRPr="004B28F4">
              <w:rPr>
                <w:rFonts w:ascii="Tahoma" w:eastAsia="Tahoma" w:hAnsi="Tahoma" w:cs="Tahoma"/>
                <w:b/>
                <w:sz w:val="18"/>
                <w:szCs w:val="18"/>
                <w:lang w:val="en-US"/>
              </w:rPr>
              <w:t>ED</w:t>
            </w:r>
          </w:p>
        </w:tc>
      </w:tr>
      <w:tr w:rsidR="004B28F4" w:rsidRPr="004B28F4" w:rsidTr="00713C37">
        <w:trPr>
          <w:trHeight w:hRule="exact" w:val="358"/>
        </w:trPr>
        <w:tc>
          <w:tcPr>
            <w:tcW w:w="9782" w:type="dxa"/>
            <w:gridSpan w:val="4"/>
            <w:tcBorders>
              <w:top w:val="single" w:sz="18" w:space="0" w:color="E6E6E6"/>
              <w:left w:val="single" w:sz="5" w:space="0" w:color="C0C0C0"/>
              <w:bottom w:val="single" w:sz="19" w:space="0" w:color="E6E6E6"/>
              <w:right w:val="single" w:sz="5" w:space="0" w:color="C0C0C0"/>
            </w:tcBorders>
          </w:tcPr>
          <w:p w:rsidR="004B28F4" w:rsidRPr="009723F5" w:rsidRDefault="004B28F4" w:rsidP="004B28F4">
            <w:pPr>
              <w:spacing w:before="120" w:after="120" w:line="240" w:lineRule="auto"/>
              <w:ind w:left="142"/>
              <w:rPr>
                <w:rFonts w:ascii="Tahoma" w:eastAsia="Tahoma" w:hAnsi="Tahoma" w:cs="Tahoma"/>
                <w:b/>
                <w:bCs/>
                <w:spacing w:val="1"/>
                <w:sz w:val="16"/>
                <w:szCs w:val="16"/>
                <w:lang w:val="en-US"/>
              </w:rPr>
            </w:pPr>
            <w:r w:rsidRPr="009723F5">
              <w:rPr>
                <w:rFonts w:ascii="Tahoma" w:eastAsia="Tahoma" w:hAnsi="Tahoma" w:cs="Tahoma"/>
                <w:b/>
                <w:bCs/>
                <w:spacing w:val="1"/>
                <w:sz w:val="16"/>
                <w:szCs w:val="16"/>
                <w:lang w:val="en-US"/>
              </w:rPr>
              <w:t>Expected Activities:</w:t>
            </w:r>
          </w:p>
        </w:tc>
      </w:tr>
      <w:tr w:rsidR="004B28F4" w:rsidRPr="004B28F4" w:rsidTr="002A1BAB">
        <w:trPr>
          <w:trHeight w:hRule="exact" w:val="2754"/>
        </w:trPr>
        <w:tc>
          <w:tcPr>
            <w:tcW w:w="9782" w:type="dxa"/>
            <w:gridSpan w:val="4"/>
            <w:tcBorders>
              <w:top w:val="single" w:sz="18" w:space="0" w:color="E6E6E6"/>
              <w:left w:val="single" w:sz="5" w:space="0" w:color="C0C0C0"/>
              <w:bottom w:val="single" w:sz="19" w:space="0" w:color="E6E6E6"/>
              <w:right w:val="single" w:sz="5" w:space="0" w:color="C0C0C0"/>
            </w:tcBorders>
          </w:tcPr>
          <w:p w:rsidR="004B28F4" w:rsidRPr="002A1BAB" w:rsidRDefault="000F5A3A" w:rsidP="0014053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GB"/>
              </w:rPr>
            </w:pPr>
            <w:r w:rsidRPr="002A1BAB">
              <w:rPr>
                <w:rFonts w:ascii="Tahoma" w:eastAsia="Times New Roman" w:hAnsi="Tahoma" w:cs="Tahoma"/>
                <w:sz w:val="18"/>
                <w:szCs w:val="18"/>
                <w:lang w:eastAsia="en-GB"/>
              </w:rPr>
              <w:t xml:space="preserve">The intern will work under the </w:t>
            </w:r>
            <w:r w:rsidR="00F4050D" w:rsidRPr="002A1BAB">
              <w:rPr>
                <w:rFonts w:ascii="Tahoma" w:eastAsia="Times New Roman" w:hAnsi="Tahoma" w:cs="Tahoma"/>
                <w:sz w:val="18"/>
                <w:szCs w:val="18"/>
                <w:lang w:eastAsia="en-GB"/>
              </w:rPr>
              <w:t xml:space="preserve">direct </w:t>
            </w:r>
            <w:r w:rsidRPr="002A1BAB">
              <w:rPr>
                <w:rFonts w:ascii="Tahoma" w:eastAsia="Times New Roman" w:hAnsi="Tahoma" w:cs="Tahoma"/>
                <w:sz w:val="18"/>
                <w:szCs w:val="18"/>
                <w:lang w:eastAsia="en-GB"/>
              </w:rPr>
              <w:t>supervision of t</w:t>
            </w:r>
            <w:r w:rsidR="006A4CC5" w:rsidRPr="002A1BAB">
              <w:rPr>
                <w:rFonts w:ascii="Tahoma" w:eastAsia="Times New Roman" w:hAnsi="Tahoma" w:cs="Tahoma"/>
                <w:sz w:val="18"/>
                <w:szCs w:val="18"/>
                <w:lang w:eastAsia="en-GB"/>
              </w:rPr>
              <w:t xml:space="preserve">he </w:t>
            </w:r>
            <w:r w:rsidR="00140531" w:rsidRPr="002A1BAB">
              <w:rPr>
                <w:rFonts w:ascii="Tahoma" w:eastAsia="Times New Roman" w:hAnsi="Tahoma" w:cs="Tahoma"/>
                <w:sz w:val="18"/>
                <w:szCs w:val="18"/>
                <w:lang w:eastAsia="en-GB"/>
              </w:rPr>
              <w:t xml:space="preserve">Country Programme Manager and/or Programme Officer and his/her </w:t>
            </w:r>
            <w:r w:rsidRPr="002A1BAB">
              <w:rPr>
                <w:rFonts w:ascii="Tahoma" w:eastAsia="Times New Roman" w:hAnsi="Tahoma" w:cs="Tahoma"/>
                <w:sz w:val="18"/>
                <w:szCs w:val="18"/>
                <w:lang w:eastAsia="en-GB"/>
              </w:rPr>
              <w:t xml:space="preserve">assignment will </w:t>
            </w:r>
            <w:r w:rsidR="000651C7" w:rsidRPr="002A1BAB">
              <w:rPr>
                <w:rFonts w:ascii="Tahoma" w:eastAsia="Times New Roman" w:hAnsi="Tahoma" w:cs="Tahoma"/>
                <w:sz w:val="18"/>
                <w:szCs w:val="18"/>
                <w:lang w:eastAsia="en-GB"/>
              </w:rPr>
              <w:t xml:space="preserve">involve the following: </w:t>
            </w:r>
          </w:p>
          <w:p w:rsidR="000651C7" w:rsidRPr="002A1BAB" w:rsidRDefault="000651C7" w:rsidP="002A1BAB">
            <w:pPr>
              <w:pStyle w:val="a4"/>
              <w:ind w:left="710" w:hanging="568"/>
              <w:rPr>
                <w:rFonts w:ascii="Tahoma" w:hAnsi="Tahoma" w:cs="Tahoma"/>
                <w:sz w:val="18"/>
                <w:szCs w:val="18"/>
              </w:rPr>
            </w:pPr>
            <w:r w:rsidRPr="002A1BAB">
              <w:rPr>
                <w:rFonts w:ascii="Tahoma" w:hAnsi="Tahoma" w:cs="Tahoma"/>
                <w:sz w:val="18"/>
                <w:szCs w:val="18"/>
              </w:rPr>
              <w:t>-         Planning, activity tracking, information management and coordination</w:t>
            </w:r>
            <w:r w:rsidR="00140531" w:rsidRPr="002A1BAB">
              <w:rPr>
                <w:rFonts w:ascii="Tahoma" w:hAnsi="Tahoma" w:cs="Tahoma"/>
                <w:sz w:val="18"/>
                <w:szCs w:val="18"/>
              </w:rPr>
              <w:t xml:space="preserve"> for the IFAD funded projects and programmes </w:t>
            </w:r>
            <w:r w:rsidRPr="002A1BAB">
              <w:rPr>
                <w:rFonts w:ascii="Tahoma" w:hAnsi="Tahoma" w:cs="Tahoma"/>
                <w:sz w:val="18"/>
                <w:szCs w:val="18"/>
              </w:rPr>
              <w:t>(upkeep of the tracking table, liaison with portfolio managers</w:t>
            </w:r>
            <w:r w:rsidR="00C116B2" w:rsidRPr="002A1BAB">
              <w:rPr>
                <w:rFonts w:ascii="Tahoma" w:hAnsi="Tahoma" w:cs="Tahoma"/>
                <w:sz w:val="18"/>
                <w:szCs w:val="18"/>
              </w:rPr>
              <w:t>, prepare and follow up road maps</w:t>
            </w:r>
          </w:p>
          <w:p w:rsidR="000651C7" w:rsidRPr="002A1BAB" w:rsidRDefault="000651C7" w:rsidP="00904334">
            <w:pPr>
              <w:pStyle w:val="a4"/>
              <w:ind w:left="710" w:hanging="568"/>
              <w:rPr>
                <w:rFonts w:ascii="Tahoma" w:hAnsi="Tahoma" w:cs="Tahoma"/>
                <w:sz w:val="18"/>
                <w:szCs w:val="18"/>
              </w:rPr>
            </w:pPr>
            <w:r w:rsidRPr="002A1BAB">
              <w:rPr>
                <w:rFonts w:ascii="Tahoma" w:hAnsi="Tahoma" w:cs="Tahoma"/>
                <w:sz w:val="18"/>
                <w:szCs w:val="18"/>
              </w:rPr>
              <w:t xml:space="preserve">-         Contribution to corporate </w:t>
            </w:r>
            <w:r w:rsidR="00140531" w:rsidRPr="002A1BAB">
              <w:rPr>
                <w:rFonts w:ascii="Tahoma" w:hAnsi="Tahoma" w:cs="Tahoma"/>
                <w:sz w:val="18"/>
                <w:szCs w:val="18"/>
              </w:rPr>
              <w:t xml:space="preserve">review, analysis and </w:t>
            </w:r>
            <w:r w:rsidRPr="002A1BAB">
              <w:rPr>
                <w:rFonts w:ascii="Tahoma" w:hAnsi="Tahoma" w:cs="Tahoma"/>
                <w:sz w:val="18"/>
                <w:szCs w:val="18"/>
              </w:rPr>
              <w:t xml:space="preserve">reporting (e.g. </w:t>
            </w:r>
            <w:r w:rsidR="00140531" w:rsidRPr="002A1BAB">
              <w:rPr>
                <w:rFonts w:ascii="Tahoma" w:hAnsi="Tahoma" w:cs="Tahoma"/>
                <w:sz w:val="18"/>
                <w:szCs w:val="18"/>
              </w:rPr>
              <w:t>WCA</w:t>
            </w:r>
            <w:r w:rsidRPr="002A1BAB">
              <w:rPr>
                <w:rFonts w:ascii="Tahoma" w:hAnsi="Tahoma" w:cs="Tahoma"/>
                <w:sz w:val="18"/>
                <w:szCs w:val="18"/>
              </w:rPr>
              <w:t xml:space="preserve"> Portfolio Stock-Take, Annual Report</w:t>
            </w:r>
            <w:r w:rsidR="00904334">
              <w:rPr>
                <w:rFonts w:ascii="Tahoma" w:hAnsi="Tahoma" w:cs="Tahoma"/>
                <w:sz w:val="18"/>
                <w:szCs w:val="18"/>
              </w:rPr>
              <w:t>, etc</w:t>
            </w:r>
            <w:r w:rsidRPr="002A1BAB">
              <w:rPr>
                <w:rFonts w:ascii="Tahoma" w:hAnsi="Tahoma" w:cs="Tahoma"/>
                <w:sz w:val="18"/>
                <w:szCs w:val="18"/>
              </w:rPr>
              <w:t>)</w:t>
            </w:r>
          </w:p>
          <w:p w:rsidR="00140531" w:rsidRPr="002A1BAB" w:rsidRDefault="000651C7" w:rsidP="002A1BAB">
            <w:pPr>
              <w:pStyle w:val="a4"/>
              <w:ind w:left="710" w:hanging="568"/>
              <w:rPr>
                <w:rFonts w:ascii="Tahoma" w:hAnsi="Tahoma" w:cs="Tahoma"/>
                <w:sz w:val="18"/>
                <w:szCs w:val="18"/>
              </w:rPr>
            </w:pPr>
            <w:r w:rsidRPr="002A1BAB">
              <w:rPr>
                <w:rFonts w:ascii="Tahoma" w:hAnsi="Tahoma" w:cs="Tahoma"/>
                <w:sz w:val="18"/>
                <w:szCs w:val="18"/>
              </w:rPr>
              <w:t xml:space="preserve">-         Review of </w:t>
            </w:r>
            <w:r w:rsidR="00140531" w:rsidRPr="002A1BAB">
              <w:rPr>
                <w:rFonts w:ascii="Tahoma" w:hAnsi="Tahoma" w:cs="Tahoma"/>
                <w:sz w:val="18"/>
                <w:szCs w:val="18"/>
              </w:rPr>
              <w:t>RB-</w:t>
            </w:r>
            <w:r w:rsidRPr="002A1BAB">
              <w:rPr>
                <w:rFonts w:ascii="Tahoma" w:hAnsi="Tahoma" w:cs="Tahoma"/>
                <w:sz w:val="18"/>
                <w:szCs w:val="18"/>
              </w:rPr>
              <w:t>COSOPs, SECAPs, Concept Notes, Project Design Reports, Supervision and Mid-Term Review Reports; and drafting of contributions/feedback as required</w:t>
            </w:r>
            <w:bookmarkStart w:id="1" w:name="_GoBack"/>
            <w:bookmarkEnd w:id="1"/>
          </w:p>
          <w:p w:rsidR="00140531" w:rsidRPr="002A1BAB" w:rsidRDefault="00140531" w:rsidP="002A1BAB">
            <w:pPr>
              <w:pStyle w:val="a4"/>
              <w:ind w:left="710" w:hanging="568"/>
              <w:rPr>
                <w:rFonts w:ascii="Tahoma" w:hAnsi="Tahoma" w:cs="Tahoma"/>
                <w:sz w:val="18"/>
                <w:szCs w:val="18"/>
              </w:rPr>
            </w:pPr>
            <w:r w:rsidRPr="002A1BAB">
              <w:rPr>
                <w:rFonts w:ascii="Tahoma" w:hAnsi="Tahoma" w:cs="Tahoma"/>
                <w:sz w:val="18"/>
                <w:szCs w:val="18"/>
              </w:rPr>
              <w:t>-         Contribution to the development of WCA communications and KM products</w:t>
            </w:r>
            <w:r w:rsidR="00C116B2" w:rsidRPr="002A1BAB">
              <w:rPr>
                <w:rFonts w:ascii="Tahoma" w:hAnsi="Tahoma" w:cs="Tahoma"/>
                <w:sz w:val="18"/>
                <w:szCs w:val="18"/>
              </w:rPr>
              <w:t xml:space="preserve"> (including production of project's briefs/review note and analysis of supervision, data collection from MTR, PCR, etc.) </w:t>
            </w:r>
          </w:p>
          <w:p w:rsidR="00C116B2" w:rsidRPr="002A1BAB" w:rsidRDefault="00140531" w:rsidP="002A1BAB">
            <w:pPr>
              <w:pStyle w:val="a4"/>
              <w:ind w:left="710" w:hanging="568"/>
              <w:rPr>
                <w:rFonts w:ascii="Tahoma" w:hAnsi="Tahoma" w:cs="Tahoma"/>
                <w:sz w:val="18"/>
                <w:szCs w:val="18"/>
              </w:rPr>
            </w:pPr>
            <w:r w:rsidRPr="002A1BAB">
              <w:rPr>
                <w:rFonts w:ascii="Tahoma" w:hAnsi="Tahoma" w:cs="Tahoma"/>
                <w:sz w:val="18"/>
                <w:szCs w:val="18"/>
              </w:rPr>
              <w:t xml:space="preserve">-         </w:t>
            </w:r>
            <w:r w:rsidR="00C116B2" w:rsidRPr="002A1BAB">
              <w:rPr>
                <w:rFonts w:ascii="Tahoma" w:hAnsi="Tahoma" w:cs="Tahoma"/>
                <w:sz w:val="18"/>
                <w:szCs w:val="18"/>
              </w:rPr>
              <w:t>Desk and web-based researches, data collection and analysis, and synthesis note</w:t>
            </w:r>
          </w:p>
          <w:p w:rsidR="00140531" w:rsidRDefault="00140531" w:rsidP="00140531">
            <w:pPr>
              <w:pStyle w:val="a4"/>
              <w:ind w:left="710" w:hanging="568"/>
              <w:rPr>
                <w:rFonts w:ascii="Tahoma" w:hAnsi="Tahoma" w:cs="Tahoma"/>
                <w:sz w:val="16"/>
                <w:szCs w:val="16"/>
              </w:rPr>
            </w:pPr>
          </w:p>
          <w:p w:rsidR="00140531" w:rsidRDefault="00140531" w:rsidP="00140531">
            <w:pPr>
              <w:pStyle w:val="a4"/>
              <w:ind w:left="710" w:hanging="568"/>
              <w:rPr>
                <w:rFonts w:ascii="Tahoma" w:hAnsi="Tahoma" w:cs="Tahoma"/>
                <w:sz w:val="16"/>
                <w:szCs w:val="16"/>
              </w:rPr>
            </w:pPr>
          </w:p>
          <w:p w:rsidR="00140531" w:rsidRDefault="00140531" w:rsidP="00140531">
            <w:pPr>
              <w:pStyle w:val="a4"/>
              <w:ind w:left="710" w:hanging="568"/>
              <w:rPr>
                <w:rFonts w:ascii="Tahoma" w:hAnsi="Tahoma" w:cs="Tahoma"/>
                <w:sz w:val="16"/>
                <w:szCs w:val="16"/>
              </w:rPr>
            </w:pPr>
          </w:p>
          <w:p w:rsidR="00140531" w:rsidRDefault="00140531" w:rsidP="00140531">
            <w:pPr>
              <w:pStyle w:val="a4"/>
              <w:ind w:left="710" w:hanging="568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</w:p>
          <w:p w:rsidR="00140531" w:rsidRDefault="00140531" w:rsidP="00140531">
            <w:pPr>
              <w:pStyle w:val="a4"/>
              <w:ind w:left="710" w:hanging="568"/>
              <w:rPr>
                <w:rFonts w:ascii="Tahoma" w:hAnsi="Tahoma" w:cs="Tahoma"/>
                <w:sz w:val="16"/>
                <w:szCs w:val="16"/>
              </w:rPr>
            </w:pPr>
          </w:p>
          <w:p w:rsidR="000651C7" w:rsidRDefault="00140531" w:rsidP="00140531">
            <w:pPr>
              <w:pStyle w:val="a4"/>
              <w:ind w:left="710" w:hanging="568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0651C7" w:rsidRPr="000651C7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140531" w:rsidRPr="000651C7" w:rsidRDefault="00140531" w:rsidP="00140531">
            <w:pPr>
              <w:pStyle w:val="a4"/>
              <w:ind w:left="710" w:hanging="568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</w:p>
          <w:p w:rsidR="004B28F4" w:rsidRPr="004B28F4" w:rsidRDefault="00E90FE3" w:rsidP="00442E1F">
            <w:pPr>
              <w:tabs>
                <w:tab w:val="left" w:pos="1135"/>
              </w:tabs>
              <w:spacing w:after="0" w:line="240" w:lineRule="auto"/>
              <w:ind w:left="720"/>
              <w:rPr>
                <w:rFonts w:ascii="Tahoma" w:eastAsia="Tahoma" w:hAnsi="Tahoma" w:cs="Tahoma"/>
                <w:spacing w:val="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</w:tr>
      <w:tr w:rsidR="004B28F4" w:rsidRPr="004B28F4" w:rsidTr="00713C37">
        <w:trPr>
          <w:trHeight w:hRule="exact" w:val="271"/>
        </w:trPr>
        <w:tc>
          <w:tcPr>
            <w:tcW w:w="9782" w:type="dxa"/>
            <w:gridSpan w:val="4"/>
            <w:tcBorders>
              <w:top w:val="single" w:sz="19" w:space="0" w:color="E6E6E6"/>
              <w:left w:val="single" w:sz="33" w:space="0" w:color="E6E6E6"/>
              <w:bottom w:val="single" w:sz="19" w:space="0" w:color="E6E6E6"/>
              <w:right w:val="single" w:sz="33" w:space="0" w:color="E6E6E6"/>
            </w:tcBorders>
          </w:tcPr>
          <w:p w:rsidR="004B28F4" w:rsidRPr="004B28F4" w:rsidRDefault="004B28F4" w:rsidP="004B28F4">
            <w:pPr>
              <w:spacing w:before="3" w:after="0" w:line="240" w:lineRule="auto"/>
              <w:rPr>
                <w:rFonts w:ascii="Tahoma" w:eastAsia="Tahoma" w:hAnsi="Tahoma" w:cs="Tahoma"/>
                <w:sz w:val="18"/>
                <w:szCs w:val="18"/>
                <w:lang w:val="en-US"/>
              </w:rPr>
            </w:pPr>
            <w:r w:rsidRPr="004B28F4">
              <w:rPr>
                <w:rFonts w:ascii="Tahoma" w:eastAsia="Tahoma" w:hAnsi="Tahoma" w:cs="Tahoma"/>
                <w:b/>
                <w:sz w:val="18"/>
                <w:szCs w:val="18"/>
                <w:lang w:val="en-US"/>
              </w:rPr>
              <w:t>K</w:t>
            </w:r>
            <w:r w:rsidRPr="004B28F4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/>
              </w:rPr>
              <w:t>E</w:t>
            </w:r>
            <w:r w:rsidRPr="004B28F4">
              <w:rPr>
                <w:rFonts w:ascii="Tahoma" w:eastAsia="Tahoma" w:hAnsi="Tahoma" w:cs="Tahoma"/>
                <w:b/>
                <w:sz w:val="18"/>
                <w:szCs w:val="18"/>
                <w:lang w:val="en-US"/>
              </w:rPr>
              <w:t xml:space="preserve">Y </w:t>
            </w:r>
            <w:r w:rsidRPr="004B28F4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/>
              </w:rPr>
              <w:t>P</w:t>
            </w:r>
            <w:r w:rsidRPr="004B28F4">
              <w:rPr>
                <w:rFonts w:ascii="Tahoma" w:eastAsia="Tahoma" w:hAnsi="Tahoma" w:cs="Tahoma"/>
                <w:b/>
                <w:spacing w:val="2"/>
                <w:sz w:val="18"/>
                <w:szCs w:val="18"/>
                <w:lang w:val="en-US"/>
              </w:rPr>
              <w:t>E</w:t>
            </w:r>
            <w:r w:rsidRPr="004B28F4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/>
              </w:rPr>
              <w:t>R</w:t>
            </w:r>
            <w:r w:rsidRPr="004B28F4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/>
              </w:rPr>
              <w:t>F</w:t>
            </w:r>
            <w:r w:rsidRPr="004B28F4">
              <w:rPr>
                <w:rFonts w:ascii="Tahoma" w:eastAsia="Tahoma" w:hAnsi="Tahoma" w:cs="Tahoma"/>
                <w:b/>
                <w:sz w:val="18"/>
                <w:szCs w:val="18"/>
                <w:lang w:val="en-US"/>
              </w:rPr>
              <w:t>O</w:t>
            </w:r>
            <w:r w:rsidRPr="004B28F4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/>
              </w:rPr>
              <w:t>R</w:t>
            </w:r>
            <w:r w:rsidRPr="004B28F4">
              <w:rPr>
                <w:rFonts w:ascii="Tahoma" w:eastAsia="Tahoma" w:hAnsi="Tahoma" w:cs="Tahoma"/>
                <w:b/>
                <w:sz w:val="18"/>
                <w:szCs w:val="18"/>
                <w:lang w:val="en-US"/>
              </w:rPr>
              <w:t>M</w:t>
            </w:r>
            <w:r w:rsidRPr="004B28F4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/>
              </w:rPr>
              <w:t>A</w:t>
            </w:r>
            <w:r w:rsidRPr="004B28F4">
              <w:rPr>
                <w:rFonts w:ascii="Tahoma" w:eastAsia="Tahoma" w:hAnsi="Tahoma" w:cs="Tahoma"/>
                <w:b/>
                <w:sz w:val="18"/>
                <w:szCs w:val="18"/>
                <w:lang w:val="en-US"/>
              </w:rPr>
              <w:t>NCE INDI</w:t>
            </w:r>
            <w:r w:rsidRPr="004B28F4">
              <w:rPr>
                <w:rFonts w:ascii="Tahoma" w:eastAsia="Tahoma" w:hAnsi="Tahoma" w:cs="Tahoma"/>
                <w:b/>
                <w:spacing w:val="2"/>
                <w:sz w:val="18"/>
                <w:szCs w:val="18"/>
                <w:lang w:val="en-US"/>
              </w:rPr>
              <w:t>C</w:t>
            </w:r>
            <w:r w:rsidRPr="004B28F4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/>
              </w:rPr>
              <w:t>A</w:t>
            </w:r>
            <w:r w:rsidRPr="004B28F4">
              <w:rPr>
                <w:rFonts w:ascii="Tahoma" w:eastAsia="Tahoma" w:hAnsi="Tahoma" w:cs="Tahoma"/>
                <w:b/>
                <w:sz w:val="18"/>
                <w:szCs w:val="18"/>
                <w:lang w:val="en-US"/>
              </w:rPr>
              <w:t>T</w:t>
            </w:r>
            <w:r w:rsidRPr="004B28F4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/>
              </w:rPr>
              <w:t>O</w:t>
            </w:r>
            <w:r w:rsidRPr="004B28F4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/>
              </w:rPr>
              <w:t>R</w:t>
            </w:r>
            <w:r w:rsidRPr="004B28F4">
              <w:rPr>
                <w:rFonts w:ascii="Tahoma" w:eastAsia="Tahoma" w:hAnsi="Tahoma" w:cs="Tahoma"/>
                <w:b/>
                <w:sz w:val="18"/>
                <w:szCs w:val="18"/>
                <w:lang w:val="en-US"/>
              </w:rPr>
              <w:t>S</w:t>
            </w:r>
          </w:p>
        </w:tc>
      </w:tr>
      <w:tr w:rsidR="004B28F4" w:rsidRPr="004B28F4" w:rsidTr="00713C37">
        <w:trPr>
          <w:trHeight w:hRule="exact" w:val="379"/>
        </w:trPr>
        <w:tc>
          <w:tcPr>
            <w:tcW w:w="7088" w:type="dxa"/>
            <w:gridSpan w:val="2"/>
            <w:tcBorders>
              <w:top w:val="single" w:sz="19" w:space="0" w:color="E6E6E6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4B28F4" w:rsidRPr="009723F5" w:rsidRDefault="004B28F4" w:rsidP="004B28F4">
            <w:pPr>
              <w:spacing w:before="120" w:after="120" w:line="240" w:lineRule="auto"/>
              <w:ind w:left="79"/>
              <w:rPr>
                <w:rFonts w:ascii="Tahoma" w:eastAsia="Tahoma" w:hAnsi="Tahoma" w:cs="Tahoma"/>
                <w:b/>
                <w:bCs/>
                <w:spacing w:val="1"/>
                <w:sz w:val="16"/>
                <w:szCs w:val="16"/>
                <w:lang w:val="en-US"/>
              </w:rPr>
            </w:pPr>
            <w:r w:rsidRPr="009723F5">
              <w:rPr>
                <w:rFonts w:ascii="Tahoma" w:eastAsia="Tahoma" w:hAnsi="Tahoma" w:cs="Tahoma"/>
                <w:b/>
                <w:bCs/>
                <w:spacing w:val="1"/>
                <w:sz w:val="16"/>
                <w:szCs w:val="16"/>
                <w:lang w:val="en-US"/>
              </w:rPr>
              <w:t>E</w:t>
            </w:r>
            <w:r w:rsidRPr="009723F5">
              <w:rPr>
                <w:rFonts w:ascii="Tahoma" w:eastAsia="Tahoma" w:hAnsi="Tahoma" w:cs="Tahoma"/>
                <w:b/>
                <w:bCs/>
                <w:sz w:val="16"/>
                <w:szCs w:val="16"/>
                <w:lang w:val="en-US"/>
              </w:rPr>
              <w:t>xp</w:t>
            </w:r>
            <w:r w:rsidRPr="009723F5">
              <w:rPr>
                <w:rFonts w:ascii="Tahoma" w:eastAsia="Tahoma" w:hAnsi="Tahoma" w:cs="Tahoma"/>
                <w:b/>
                <w:bCs/>
                <w:spacing w:val="-1"/>
                <w:sz w:val="16"/>
                <w:szCs w:val="16"/>
                <w:lang w:val="en-US"/>
              </w:rPr>
              <w:t>e</w:t>
            </w:r>
            <w:r w:rsidRPr="009723F5">
              <w:rPr>
                <w:rFonts w:ascii="Tahoma" w:eastAsia="Tahoma" w:hAnsi="Tahoma" w:cs="Tahoma"/>
                <w:b/>
                <w:bCs/>
                <w:sz w:val="16"/>
                <w:szCs w:val="16"/>
                <w:lang w:val="en-US"/>
              </w:rPr>
              <w:t>c</w:t>
            </w:r>
            <w:r w:rsidRPr="009723F5">
              <w:rPr>
                <w:rFonts w:ascii="Tahoma" w:eastAsia="Tahoma" w:hAnsi="Tahoma" w:cs="Tahoma"/>
                <w:b/>
                <w:bCs/>
                <w:spacing w:val="-1"/>
                <w:sz w:val="16"/>
                <w:szCs w:val="16"/>
                <w:lang w:val="en-US"/>
              </w:rPr>
              <w:t>te</w:t>
            </w:r>
            <w:r w:rsidRPr="009723F5">
              <w:rPr>
                <w:rFonts w:ascii="Tahoma" w:eastAsia="Tahoma" w:hAnsi="Tahoma" w:cs="Tahoma"/>
                <w:b/>
                <w:bCs/>
                <w:sz w:val="16"/>
                <w:szCs w:val="16"/>
                <w:lang w:val="en-US"/>
              </w:rPr>
              <w:t xml:space="preserve">d </w:t>
            </w:r>
            <w:r w:rsidRPr="009723F5">
              <w:rPr>
                <w:rFonts w:ascii="Tahoma" w:eastAsia="Tahoma" w:hAnsi="Tahoma" w:cs="Tahoma"/>
                <w:b/>
                <w:bCs/>
                <w:spacing w:val="-1"/>
                <w:sz w:val="16"/>
                <w:szCs w:val="16"/>
                <w:lang w:val="en-US"/>
              </w:rPr>
              <w:t>Out</w:t>
            </w:r>
            <w:r w:rsidRPr="009723F5">
              <w:rPr>
                <w:rFonts w:ascii="Tahoma" w:eastAsia="Tahoma" w:hAnsi="Tahoma" w:cs="Tahoma"/>
                <w:b/>
                <w:bCs/>
                <w:sz w:val="16"/>
                <w:szCs w:val="16"/>
                <w:lang w:val="en-US"/>
              </w:rPr>
              <w:t>p</w:t>
            </w:r>
            <w:r w:rsidRPr="009723F5">
              <w:rPr>
                <w:rFonts w:ascii="Tahoma" w:eastAsia="Tahoma" w:hAnsi="Tahoma" w:cs="Tahoma"/>
                <w:b/>
                <w:bCs/>
                <w:spacing w:val="-1"/>
                <w:sz w:val="16"/>
                <w:szCs w:val="16"/>
                <w:lang w:val="en-US"/>
              </w:rPr>
              <w:t>ut</w:t>
            </w:r>
            <w:r w:rsidRPr="009723F5">
              <w:rPr>
                <w:rFonts w:ascii="Tahoma" w:eastAsia="Tahoma" w:hAnsi="Tahoma" w:cs="Tahoma"/>
                <w:b/>
                <w:bCs/>
                <w:sz w:val="16"/>
                <w:szCs w:val="16"/>
                <w:lang w:val="en-US"/>
              </w:rPr>
              <w:t>s (please include any travel if applicable):</w:t>
            </w:r>
          </w:p>
        </w:tc>
        <w:tc>
          <w:tcPr>
            <w:tcW w:w="2694" w:type="dxa"/>
            <w:gridSpan w:val="2"/>
            <w:tcBorders>
              <w:top w:val="single" w:sz="19" w:space="0" w:color="E6E6E6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4B28F4" w:rsidRPr="009723F5" w:rsidRDefault="004B28F4" w:rsidP="004B28F4">
            <w:pPr>
              <w:spacing w:before="120" w:after="0" w:line="240" w:lineRule="auto"/>
              <w:ind w:left="79"/>
              <w:rPr>
                <w:rFonts w:ascii="Tahoma" w:eastAsia="Tahoma" w:hAnsi="Tahoma" w:cs="Tahoma"/>
                <w:b/>
                <w:bCs/>
                <w:spacing w:val="1"/>
                <w:sz w:val="16"/>
                <w:szCs w:val="16"/>
                <w:lang w:val="en-US"/>
              </w:rPr>
            </w:pPr>
            <w:r w:rsidRPr="009723F5">
              <w:rPr>
                <w:rFonts w:ascii="Tahoma" w:eastAsia="Tahoma" w:hAnsi="Tahoma" w:cs="Tahoma"/>
                <w:b/>
                <w:bCs/>
                <w:spacing w:val="1"/>
                <w:sz w:val="16"/>
                <w:szCs w:val="16"/>
                <w:lang w:val="en-US"/>
              </w:rPr>
              <w:t>R</w:t>
            </w:r>
            <w:r w:rsidRPr="009723F5">
              <w:rPr>
                <w:rFonts w:ascii="Tahoma" w:eastAsia="Tahoma" w:hAnsi="Tahoma" w:cs="Tahoma"/>
                <w:b/>
                <w:bCs/>
                <w:spacing w:val="-1"/>
                <w:sz w:val="16"/>
                <w:szCs w:val="16"/>
                <w:lang w:val="en-US"/>
              </w:rPr>
              <w:t>e</w:t>
            </w:r>
            <w:r w:rsidRPr="009723F5">
              <w:rPr>
                <w:rFonts w:ascii="Tahoma" w:eastAsia="Tahoma" w:hAnsi="Tahoma" w:cs="Tahoma"/>
                <w:b/>
                <w:bCs/>
                <w:sz w:val="16"/>
                <w:szCs w:val="16"/>
                <w:lang w:val="en-US"/>
              </w:rPr>
              <w:t>q</w:t>
            </w:r>
            <w:r w:rsidRPr="009723F5">
              <w:rPr>
                <w:rFonts w:ascii="Tahoma" w:eastAsia="Tahoma" w:hAnsi="Tahoma" w:cs="Tahoma"/>
                <w:b/>
                <w:bCs/>
                <w:spacing w:val="-1"/>
                <w:sz w:val="16"/>
                <w:szCs w:val="16"/>
                <w:lang w:val="en-US"/>
              </w:rPr>
              <w:t>ui</w:t>
            </w:r>
            <w:r w:rsidRPr="009723F5">
              <w:rPr>
                <w:rFonts w:ascii="Tahoma" w:eastAsia="Tahoma" w:hAnsi="Tahoma" w:cs="Tahoma"/>
                <w:b/>
                <w:bCs/>
                <w:sz w:val="16"/>
                <w:szCs w:val="16"/>
                <w:lang w:val="en-US"/>
              </w:rPr>
              <w:t>r</w:t>
            </w:r>
            <w:r w:rsidRPr="009723F5">
              <w:rPr>
                <w:rFonts w:ascii="Tahoma" w:eastAsia="Tahoma" w:hAnsi="Tahoma" w:cs="Tahoma"/>
                <w:b/>
                <w:bCs/>
                <w:spacing w:val="-1"/>
                <w:sz w:val="16"/>
                <w:szCs w:val="16"/>
                <w:lang w:val="en-US"/>
              </w:rPr>
              <w:t>e</w:t>
            </w:r>
            <w:r w:rsidRPr="009723F5">
              <w:rPr>
                <w:rFonts w:ascii="Tahoma" w:eastAsia="Tahoma" w:hAnsi="Tahoma" w:cs="Tahoma"/>
                <w:b/>
                <w:bCs/>
                <w:sz w:val="16"/>
                <w:szCs w:val="16"/>
                <w:lang w:val="en-US"/>
              </w:rPr>
              <w:t xml:space="preserve">d </w:t>
            </w:r>
            <w:r w:rsidRPr="009723F5">
              <w:rPr>
                <w:rFonts w:ascii="Tahoma" w:eastAsia="Tahoma" w:hAnsi="Tahoma" w:cs="Tahoma"/>
                <w:b/>
                <w:bCs/>
                <w:spacing w:val="-1"/>
                <w:sz w:val="16"/>
                <w:szCs w:val="16"/>
                <w:lang w:val="en-US"/>
              </w:rPr>
              <w:t>Com</w:t>
            </w:r>
            <w:r w:rsidRPr="009723F5">
              <w:rPr>
                <w:rFonts w:ascii="Tahoma" w:eastAsia="Tahoma" w:hAnsi="Tahoma" w:cs="Tahoma"/>
                <w:b/>
                <w:bCs/>
                <w:sz w:val="16"/>
                <w:szCs w:val="16"/>
                <w:lang w:val="en-US"/>
              </w:rPr>
              <w:t>p</w:t>
            </w:r>
            <w:r w:rsidRPr="009723F5">
              <w:rPr>
                <w:rFonts w:ascii="Tahoma" w:eastAsia="Tahoma" w:hAnsi="Tahoma" w:cs="Tahoma"/>
                <w:b/>
                <w:bCs/>
                <w:spacing w:val="-1"/>
                <w:sz w:val="16"/>
                <w:szCs w:val="16"/>
                <w:lang w:val="en-US"/>
              </w:rPr>
              <w:t>letio</w:t>
            </w:r>
            <w:r w:rsidRPr="009723F5">
              <w:rPr>
                <w:rFonts w:ascii="Tahoma" w:eastAsia="Tahoma" w:hAnsi="Tahoma" w:cs="Tahoma"/>
                <w:b/>
                <w:bCs/>
                <w:sz w:val="16"/>
                <w:szCs w:val="16"/>
                <w:lang w:val="en-US"/>
              </w:rPr>
              <w:t xml:space="preserve">n </w:t>
            </w:r>
            <w:r w:rsidRPr="009723F5">
              <w:rPr>
                <w:rFonts w:ascii="Tahoma" w:eastAsia="Tahoma" w:hAnsi="Tahoma" w:cs="Tahoma"/>
                <w:b/>
                <w:bCs/>
                <w:spacing w:val="-1"/>
                <w:sz w:val="16"/>
                <w:szCs w:val="16"/>
                <w:lang w:val="en-US"/>
              </w:rPr>
              <w:t>D</w:t>
            </w:r>
            <w:r w:rsidRPr="009723F5">
              <w:rPr>
                <w:rFonts w:ascii="Tahoma" w:eastAsia="Tahoma" w:hAnsi="Tahoma" w:cs="Tahoma"/>
                <w:b/>
                <w:bCs/>
                <w:sz w:val="16"/>
                <w:szCs w:val="16"/>
                <w:lang w:val="en-US"/>
              </w:rPr>
              <w:t>a</w:t>
            </w:r>
            <w:r w:rsidRPr="009723F5">
              <w:rPr>
                <w:rFonts w:ascii="Tahoma" w:eastAsia="Tahoma" w:hAnsi="Tahoma" w:cs="Tahoma"/>
                <w:b/>
                <w:bCs/>
                <w:spacing w:val="-1"/>
                <w:sz w:val="16"/>
                <w:szCs w:val="16"/>
                <w:lang w:val="en-US"/>
              </w:rPr>
              <w:t>te</w:t>
            </w:r>
            <w:r w:rsidRPr="009723F5">
              <w:rPr>
                <w:rFonts w:ascii="Tahoma" w:eastAsia="Tahoma" w:hAnsi="Tahoma" w:cs="Tahoma"/>
                <w:b/>
                <w:bCs/>
                <w:sz w:val="16"/>
                <w:szCs w:val="16"/>
                <w:lang w:val="en-US"/>
              </w:rPr>
              <w:t>:</w:t>
            </w:r>
          </w:p>
        </w:tc>
      </w:tr>
      <w:tr w:rsidR="004B28F4" w:rsidRPr="004B28F4" w:rsidTr="002A1BAB">
        <w:trPr>
          <w:trHeight w:hRule="exact" w:val="3015"/>
        </w:trPr>
        <w:tc>
          <w:tcPr>
            <w:tcW w:w="7088" w:type="dxa"/>
            <w:gridSpan w:val="2"/>
            <w:tcBorders>
              <w:top w:val="single" w:sz="19" w:space="0" w:color="E6E6E6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4B28F4" w:rsidRDefault="004B28F4" w:rsidP="000651C7">
            <w:pPr>
              <w:spacing w:before="17" w:after="0" w:line="240" w:lineRule="auto"/>
              <w:ind w:left="79"/>
              <w:rPr>
                <w:rFonts w:ascii="Tahoma" w:eastAsia="Tahoma" w:hAnsi="Tahoma" w:cs="Tahoma"/>
                <w:sz w:val="16"/>
                <w:szCs w:val="16"/>
                <w:lang w:val="en-US"/>
              </w:rPr>
            </w:pPr>
          </w:p>
          <w:p w:rsidR="00140531" w:rsidRPr="002A1BAB" w:rsidRDefault="00140531" w:rsidP="00140531">
            <w:pPr>
              <w:pStyle w:val="a4"/>
              <w:numPr>
                <w:ilvl w:val="0"/>
                <w:numId w:val="8"/>
              </w:numPr>
              <w:spacing w:before="17"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2A1BAB">
              <w:rPr>
                <w:rFonts w:ascii="Tahoma" w:hAnsi="Tahoma" w:cs="Tahoma"/>
                <w:sz w:val="18"/>
                <w:szCs w:val="18"/>
              </w:rPr>
              <w:t>Planning, activity tracking, information management of CVI Hub Programmes</w:t>
            </w:r>
          </w:p>
          <w:p w:rsidR="000651C7" w:rsidRPr="002A1BAB" w:rsidRDefault="00140531" w:rsidP="00140531">
            <w:pPr>
              <w:pStyle w:val="a4"/>
              <w:numPr>
                <w:ilvl w:val="0"/>
                <w:numId w:val="8"/>
              </w:numPr>
              <w:spacing w:before="17"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2A1BAB">
              <w:rPr>
                <w:rFonts w:ascii="Tahoma" w:hAnsi="Tahoma" w:cs="Tahoma"/>
                <w:sz w:val="18"/>
                <w:szCs w:val="18"/>
              </w:rPr>
              <w:t xml:space="preserve">Timely review, analysis and reporting of above mentioned </w:t>
            </w:r>
            <w:r w:rsidR="000651C7" w:rsidRPr="002A1BAB">
              <w:rPr>
                <w:rFonts w:ascii="Tahoma" w:hAnsi="Tahoma" w:cs="Tahoma"/>
                <w:sz w:val="18"/>
                <w:szCs w:val="18"/>
              </w:rPr>
              <w:t>documents a</w:t>
            </w:r>
            <w:r w:rsidRPr="002A1BAB">
              <w:rPr>
                <w:rFonts w:ascii="Tahoma" w:hAnsi="Tahoma" w:cs="Tahoma"/>
                <w:sz w:val="18"/>
                <w:szCs w:val="18"/>
              </w:rPr>
              <w:t>nd provision of relevant inputs</w:t>
            </w:r>
          </w:p>
          <w:p w:rsidR="00BC1CC4" w:rsidRPr="002A1BAB" w:rsidRDefault="00BC1CC4" w:rsidP="00BC1CC4">
            <w:pPr>
              <w:pStyle w:val="a4"/>
              <w:numPr>
                <w:ilvl w:val="0"/>
                <w:numId w:val="8"/>
              </w:numPr>
              <w:spacing w:before="17"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</w:t>
            </w:r>
            <w:r w:rsidRPr="00BC1CC4">
              <w:rPr>
                <w:rFonts w:ascii="Tahoma" w:hAnsi="Tahoma" w:cs="Tahoma"/>
                <w:sz w:val="18"/>
                <w:szCs w:val="18"/>
              </w:rPr>
              <w:t>eview and analyse implementation reports from PMU about specific technical aspects of the Project</w:t>
            </w:r>
          </w:p>
          <w:p w:rsidR="00847BC5" w:rsidRPr="002A1BAB" w:rsidRDefault="00BC1CC4" w:rsidP="002A1BAB">
            <w:pPr>
              <w:pStyle w:val="a4"/>
              <w:numPr>
                <w:ilvl w:val="0"/>
                <w:numId w:val="8"/>
              </w:numPr>
              <w:spacing w:before="17" w:after="0" w:line="240" w:lineRule="auto"/>
              <w:ind w:left="79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     </w:t>
            </w:r>
            <w:r w:rsidR="002A1BAB">
              <w:rPr>
                <w:rFonts w:ascii="Tahoma" w:hAnsi="Tahoma" w:cs="Tahoma"/>
                <w:sz w:val="18"/>
                <w:szCs w:val="18"/>
              </w:rPr>
              <w:t>R</w:t>
            </w:r>
            <w:r w:rsidR="00140531" w:rsidRPr="002A1BAB">
              <w:rPr>
                <w:rFonts w:ascii="Tahoma" w:hAnsi="Tahoma" w:cs="Tahoma"/>
                <w:sz w:val="18"/>
                <w:szCs w:val="18"/>
              </w:rPr>
              <w:t xml:space="preserve">eview of </w:t>
            </w:r>
            <w:r w:rsidR="00C116B2" w:rsidRPr="002A1BAB">
              <w:rPr>
                <w:rFonts w:ascii="Tahoma" w:hAnsi="Tahoma" w:cs="Tahoma"/>
                <w:sz w:val="18"/>
                <w:szCs w:val="18"/>
              </w:rPr>
              <w:t>Projects'</w:t>
            </w:r>
            <w:r w:rsidR="002A1BA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40531" w:rsidRPr="002A1BAB">
              <w:rPr>
                <w:rFonts w:ascii="Tahoma" w:hAnsi="Tahoma" w:cs="Tahoma"/>
                <w:sz w:val="18"/>
                <w:szCs w:val="18"/>
              </w:rPr>
              <w:t xml:space="preserve">Annual Work Plans and Budgets (AWPBs) </w:t>
            </w:r>
          </w:p>
          <w:p w:rsidR="002A1BAB" w:rsidRDefault="002A1BAB" w:rsidP="002A1BAB">
            <w:pPr>
              <w:pStyle w:val="a4"/>
              <w:numPr>
                <w:ilvl w:val="0"/>
                <w:numId w:val="8"/>
              </w:numPr>
              <w:spacing w:before="17"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</w:t>
            </w:r>
            <w:r w:rsidRPr="002A1BAB">
              <w:rPr>
                <w:rFonts w:ascii="Tahoma" w:hAnsi="Tahoma" w:cs="Tahoma"/>
                <w:sz w:val="18"/>
                <w:szCs w:val="18"/>
              </w:rPr>
              <w:t>reparation of Information notes and briefs, KM products, web researches produced</w:t>
            </w:r>
          </w:p>
          <w:p w:rsidR="002A1BAB" w:rsidRPr="002A1BAB" w:rsidRDefault="002A1BAB" w:rsidP="002A1BAB">
            <w:pPr>
              <w:pStyle w:val="a4"/>
              <w:numPr>
                <w:ilvl w:val="0"/>
                <w:numId w:val="8"/>
              </w:numPr>
              <w:spacing w:before="17"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2A1BAB">
              <w:rPr>
                <w:rFonts w:ascii="Tahoma" w:hAnsi="Tahoma" w:cs="Tahoma"/>
                <w:sz w:val="18"/>
                <w:szCs w:val="18"/>
              </w:rPr>
              <w:t>any other duties required</w:t>
            </w:r>
          </w:p>
          <w:p w:rsidR="00140531" w:rsidRDefault="00140531" w:rsidP="00847BC5">
            <w:pPr>
              <w:spacing w:before="17" w:after="0" w:line="240" w:lineRule="auto"/>
              <w:ind w:left="79"/>
              <w:rPr>
                <w:rFonts w:ascii="Tahoma" w:eastAsia="Tahoma" w:hAnsi="Tahoma" w:cs="Tahoma"/>
                <w:b/>
                <w:bCs/>
                <w:sz w:val="16"/>
                <w:szCs w:val="16"/>
                <w:lang w:val="en-US"/>
              </w:rPr>
            </w:pPr>
          </w:p>
          <w:p w:rsidR="007A1009" w:rsidRDefault="007A1009" w:rsidP="00847BC5">
            <w:pPr>
              <w:spacing w:before="17" w:after="0" w:line="240" w:lineRule="auto"/>
              <w:ind w:left="79"/>
              <w:rPr>
                <w:rFonts w:ascii="Tahoma" w:eastAsia="Tahoma" w:hAnsi="Tahoma" w:cs="Tahoma"/>
                <w:b/>
                <w:bCs/>
                <w:sz w:val="16"/>
                <w:szCs w:val="16"/>
                <w:lang w:val="en-US"/>
              </w:rPr>
            </w:pPr>
            <w:r w:rsidRPr="00140531">
              <w:rPr>
                <w:rFonts w:ascii="Tahoma" w:eastAsia="Tahoma" w:hAnsi="Tahoma" w:cs="Tahoma"/>
                <w:b/>
                <w:bCs/>
                <w:sz w:val="16"/>
                <w:szCs w:val="16"/>
                <w:lang w:val="en-US"/>
              </w:rPr>
              <w:t>Travel may be required, for supervision and/or project support activities in line with the candidate's specific skills and interest.</w:t>
            </w:r>
          </w:p>
          <w:p w:rsidR="00140531" w:rsidRDefault="00140531" w:rsidP="00847BC5">
            <w:pPr>
              <w:spacing w:before="17" w:after="0" w:line="240" w:lineRule="auto"/>
              <w:ind w:left="79"/>
              <w:rPr>
                <w:rFonts w:ascii="Tahoma" w:eastAsia="Tahoma" w:hAnsi="Tahoma" w:cs="Tahoma"/>
                <w:b/>
                <w:bCs/>
                <w:sz w:val="16"/>
                <w:szCs w:val="16"/>
                <w:lang w:val="en-US"/>
              </w:rPr>
            </w:pPr>
          </w:p>
          <w:p w:rsidR="00140531" w:rsidRPr="00140531" w:rsidRDefault="00140531" w:rsidP="00847BC5">
            <w:pPr>
              <w:spacing w:before="17" w:after="0" w:line="240" w:lineRule="auto"/>
              <w:ind w:left="79"/>
              <w:rPr>
                <w:rFonts w:ascii="Tahoma" w:eastAsia="Tahoma" w:hAnsi="Tahoma" w:cs="Tahom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694" w:type="dxa"/>
            <w:gridSpan w:val="2"/>
            <w:tcBorders>
              <w:top w:val="single" w:sz="19" w:space="0" w:color="E6E6E6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4B28F4" w:rsidRPr="004B28F4" w:rsidRDefault="004B28F4" w:rsidP="004B28F4">
            <w:pPr>
              <w:spacing w:before="17" w:after="0" w:line="240" w:lineRule="auto"/>
              <w:ind w:left="81"/>
              <w:rPr>
                <w:rFonts w:ascii="Tahoma" w:eastAsia="Tahoma" w:hAnsi="Tahoma" w:cs="Tahoma"/>
                <w:sz w:val="16"/>
                <w:szCs w:val="16"/>
                <w:lang w:val="en-US"/>
              </w:rPr>
            </w:pPr>
          </w:p>
          <w:p w:rsidR="004B28F4" w:rsidRDefault="004B28F4" w:rsidP="004B28F4">
            <w:pPr>
              <w:spacing w:before="17" w:after="0" w:line="240" w:lineRule="auto"/>
              <w:rPr>
                <w:rFonts w:ascii="Tahoma" w:eastAsia="Tahoma" w:hAnsi="Tahoma" w:cs="Tahoma"/>
                <w:sz w:val="16"/>
                <w:szCs w:val="16"/>
                <w:lang w:val="en-US"/>
              </w:rPr>
            </w:pPr>
            <w:r w:rsidRPr="004B28F4">
              <w:rPr>
                <w:rFonts w:ascii="Tahoma" w:eastAsia="Tahoma" w:hAnsi="Tahoma" w:cs="Tahoma"/>
                <w:sz w:val="16"/>
                <w:szCs w:val="16"/>
                <w:lang w:val="en-US"/>
              </w:rPr>
              <w:t>Ongoing and until the end of the contract.</w:t>
            </w:r>
          </w:p>
          <w:p w:rsidR="00140531" w:rsidRDefault="00140531" w:rsidP="004B28F4">
            <w:pPr>
              <w:spacing w:before="17" w:after="0" w:line="240" w:lineRule="auto"/>
              <w:rPr>
                <w:rFonts w:ascii="Tahoma" w:eastAsia="Tahoma" w:hAnsi="Tahoma" w:cs="Tahoma"/>
                <w:sz w:val="16"/>
                <w:szCs w:val="16"/>
                <w:lang w:val="en-US"/>
              </w:rPr>
            </w:pPr>
          </w:p>
          <w:p w:rsidR="00140531" w:rsidRPr="004B28F4" w:rsidRDefault="00140531" w:rsidP="004B28F4">
            <w:pPr>
              <w:spacing w:before="17" w:after="0" w:line="240" w:lineRule="auto"/>
              <w:rPr>
                <w:rFonts w:ascii="Tahoma" w:eastAsia="Tahoma" w:hAnsi="Tahoma" w:cs="Tahoma"/>
                <w:sz w:val="16"/>
                <w:szCs w:val="16"/>
                <w:lang w:val="en-US"/>
              </w:rPr>
            </w:pPr>
          </w:p>
        </w:tc>
      </w:tr>
    </w:tbl>
    <w:p w:rsidR="007A1009" w:rsidRDefault="007A1009" w:rsidP="004B28F4">
      <w:pPr>
        <w:spacing w:after="0" w:line="240" w:lineRule="auto"/>
        <w:ind w:left="-284"/>
        <w:rPr>
          <w:rFonts w:ascii="Verdana" w:eastAsia="Times New Roman" w:hAnsi="Verdana"/>
          <w:sz w:val="18"/>
          <w:szCs w:val="18"/>
          <w:lang w:eastAsia="en-GB"/>
        </w:rPr>
      </w:pPr>
    </w:p>
    <w:p w:rsidR="004B28F4" w:rsidRPr="004B28F4" w:rsidRDefault="004B28F4" w:rsidP="004B28F4">
      <w:pPr>
        <w:spacing w:after="0" w:line="240" w:lineRule="auto"/>
        <w:ind w:left="-284"/>
        <w:rPr>
          <w:rFonts w:ascii="Verdana" w:eastAsia="Times New Roman" w:hAnsi="Verdana"/>
          <w:sz w:val="18"/>
          <w:szCs w:val="18"/>
          <w:lang w:eastAsia="en-GB"/>
        </w:rPr>
      </w:pPr>
      <w:r w:rsidRPr="004B28F4">
        <w:rPr>
          <w:rFonts w:ascii="Verdana" w:eastAsia="Times New Roman" w:hAnsi="Verdana"/>
          <w:sz w:val="18"/>
          <w:szCs w:val="18"/>
          <w:lang w:eastAsia="en-GB"/>
        </w:rPr>
        <w:t xml:space="preserve">Clearance by COM if TORs include communication activities (see section 4.7(iii)): </w:t>
      </w:r>
    </w:p>
    <w:p w:rsidR="004B28F4" w:rsidRPr="004B28F4" w:rsidRDefault="004B28F4" w:rsidP="004B28F4">
      <w:pPr>
        <w:spacing w:after="0" w:line="240" w:lineRule="auto"/>
        <w:ind w:left="-284"/>
        <w:rPr>
          <w:rFonts w:ascii="Verdana" w:eastAsia="Times New Roman" w:hAnsi="Verdana"/>
          <w:sz w:val="18"/>
          <w:szCs w:val="18"/>
          <w:lang w:eastAsia="en-GB"/>
        </w:rPr>
      </w:pPr>
    </w:p>
    <w:p w:rsidR="004B28F4" w:rsidRPr="004B28F4" w:rsidRDefault="004B28F4" w:rsidP="004B28F4">
      <w:pPr>
        <w:spacing w:after="0" w:line="240" w:lineRule="auto"/>
        <w:ind w:left="-284" w:right="-330"/>
        <w:rPr>
          <w:rFonts w:ascii="Verdana" w:eastAsia="Times New Roman" w:hAnsi="Verdana"/>
          <w:sz w:val="18"/>
          <w:szCs w:val="18"/>
          <w:lang w:eastAsia="en-GB"/>
        </w:rPr>
      </w:pPr>
      <w:r w:rsidRPr="004B28F4">
        <w:rPr>
          <w:rFonts w:ascii="Verdana" w:eastAsia="Times New Roman" w:hAnsi="Verdana"/>
          <w:sz w:val="18"/>
          <w:szCs w:val="18"/>
          <w:lang w:eastAsia="en-GB"/>
        </w:rPr>
        <w:t>Name: …………………………………………….…Signature…………………………………………….</w:t>
      </w:r>
      <w:r w:rsidRPr="004B28F4">
        <w:rPr>
          <w:rFonts w:ascii="Verdana" w:eastAsia="Times New Roman" w:hAnsi="Verdana"/>
          <w:sz w:val="18"/>
          <w:szCs w:val="18"/>
          <w:lang w:eastAsia="en-GB"/>
        </w:rPr>
        <w:tab/>
      </w:r>
      <w:proofErr w:type="gramStart"/>
      <w:r w:rsidRPr="004B28F4">
        <w:rPr>
          <w:rFonts w:ascii="Verdana" w:eastAsia="Times New Roman" w:hAnsi="Verdana"/>
          <w:sz w:val="18"/>
          <w:szCs w:val="18"/>
          <w:lang w:eastAsia="en-GB"/>
        </w:rPr>
        <w:t>Date:…</w:t>
      </w:r>
      <w:proofErr w:type="gramEnd"/>
      <w:r w:rsidRPr="004B28F4">
        <w:rPr>
          <w:rFonts w:ascii="Verdana" w:eastAsia="Times New Roman" w:hAnsi="Verdana"/>
          <w:sz w:val="18"/>
          <w:szCs w:val="18"/>
          <w:lang w:eastAsia="en-GB"/>
        </w:rPr>
        <w:t>…………………….</w:t>
      </w:r>
    </w:p>
    <w:p w:rsidR="004B28F4" w:rsidRPr="004B28F4" w:rsidRDefault="004B28F4" w:rsidP="004B28F4">
      <w:pPr>
        <w:spacing w:after="0" w:line="240" w:lineRule="auto"/>
        <w:ind w:left="-284"/>
        <w:rPr>
          <w:rFonts w:ascii="Verdana" w:eastAsia="Times New Roman" w:hAnsi="Verdana"/>
          <w:sz w:val="18"/>
          <w:szCs w:val="18"/>
          <w:lang w:eastAsia="en-GB"/>
        </w:rPr>
      </w:pPr>
    </w:p>
    <w:p w:rsidR="004B28F4" w:rsidRPr="004B28F4" w:rsidRDefault="004B28F4" w:rsidP="004B28F4">
      <w:pPr>
        <w:spacing w:after="0" w:line="240" w:lineRule="auto"/>
        <w:ind w:left="-284"/>
        <w:rPr>
          <w:rFonts w:ascii="Verdana" w:eastAsia="Times New Roman" w:hAnsi="Verdana"/>
          <w:sz w:val="18"/>
          <w:szCs w:val="18"/>
          <w:lang w:eastAsia="en-GB"/>
        </w:rPr>
      </w:pPr>
      <w:r w:rsidRPr="004B28F4">
        <w:rPr>
          <w:rFonts w:ascii="Verdana" w:eastAsia="Times New Roman" w:hAnsi="Verdana"/>
          <w:sz w:val="18"/>
          <w:szCs w:val="18"/>
          <w:lang w:eastAsia="en-GB"/>
        </w:rPr>
        <w:lastRenderedPageBreak/>
        <w:t xml:space="preserve">Clearance by CFS if TORs include financial management responsibilities: </w:t>
      </w:r>
    </w:p>
    <w:p w:rsidR="004B28F4" w:rsidRPr="004B28F4" w:rsidRDefault="004B28F4" w:rsidP="004B28F4">
      <w:pPr>
        <w:spacing w:after="0" w:line="240" w:lineRule="auto"/>
        <w:ind w:left="-284" w:right="-188"/>
        <w:rPr>
          <w:rFonts w:ascii="Verdana" w:eastAsia="Times New Roman" w:hAnsi="Verdana"/>
          <w:sz w:val="18"/>
          <w:szCs w:val="18"/>
          <w:lang w:eastAsia="en-GB"/>
        </w:rPr>
      </w:pPr>
      <w:r w:rsidRPr="004B28F4">
        <w:rPr>
          <w:rFonts w:ascii="Verdana" w:eastAsia="Times New Roman" w:hAnsi="Verdana"/>
          <w:sz w:val="18"/>
          <w:szCs w:val="18"/>
          <w:lang w:eastAsia="en-GB"/>
        </w:rPr>
        <w:t>Name: …………………………………………….…Signature…………………………………………….</w:t>
      </w:r>
      <w:r w:rsidRPr="004B28F4">
        <w:rPr>
          <w:rFonts w:ascii="Verdana" w:eastAsia="Times New Roman" w:hAnsi="Verdana"/>
          <w:sz w:val="18"/>
          <w:szCs w:val="18"/>
          <w:lang w:eastAsia="en-GB"/>
        </w:rPr>
        <w:tab/>
      </w:r>
      <w:proofErr w:type="gramStart"/>
      <w:r w:rsidRPr="004B28F4">
        <w:rPr>
          <w:rFonts w:ascii="Verdana" w:eastAsia="Times New Roman" w:hAnsi="Verdana"/>
          <w:sz w:val="18"/>
          <w:szCs w:val="18"/>
          <w:lang w:eastAsia="en-GB"/>
        </w:rPr>
        <w:t>Date:…</w:t>
      </w:r>
      <w:proofErr w:type="gramEnd"/>
      <w:r w:rsidRPr="004B28F4">
        <w:rPr>
          <w:rFonts w:ascii="Verdana" w:eastAsia="Times New Roman" w:hAnsi="Verdana"/>
          <w:sz w:val="18"/>
          <w:szCs w:val="18"/>
          <w:lang w:eastAsia="en-GB"/>
        </w:rPr>
        <w:t>…………………….</w:t>
      </w:r>
    </w:p>
    <w:p w:rsidR="004B28F4" w:rsidRPr="004B28F4" w:rsidRDefault="004B28F4" w:rsidP="004B2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6D0F13" w:rsidRDefault="006D0F13"/>
    <w:sectPr w:rsidR="006D0F13" w:rsidSect="00E271FC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5EC6" w:rsidRDefault="00705EC6" w:rsidP="00705EC6">
      <w:pPr>
        <w:spacing w:after="0" w:line="240" w:lineRule="auto"/>
      </w:pPr>
      <w:r>
        <w:separator/>
      </w:r>
    </w:p>
  </w:endnote>
  <w:endnote w:type="continuationSeparator" w:id="0">
    <w:p w:rsidR="00705EC6" w:rsidRDefault="00705EC6" w:rsidP="00705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5EC6" w:rsidRDefault="00705EC6" w:rsidP="00705EC6">
      <w:pPr>
        <w:spacing w:after="0" w:line="240" w:lineRule="auto"/>
      </w:pPr>
      <w:r>
        <w:separator/>
      </w:r>
    </w:p>
  </w:footnote>
  <w:footnote w:type="continuationSeparator" w:id="0">
    <w:p w:rsidR="00705EC6" w:rsidRDefault="00705EC6" w:rsidP="00705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E0E33"/>
    <w:multiLevelType w:val="hybridMultilevel"/>
    <w:tmpl w:val="6F5EF3F8"/>
    <w:lvl w:ilvl="0" w:tplc="98D486D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A39AC"/>
    <w:multiLevelType w:val="hybridMultilevel"/>
    <w:tmpl w:val="58F41A06"/>
    <w:lvl w:ilvl="0" w:tplc="08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007BE4"/>
    <w:multiLevelType w:val="hybridMultilevel"/>
    <w:tmpl w:val="FF74A3FA"/>
    <w:lvl w:ilvl="0" w:tplc="D468216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C01883"/>
    <w:multiLevelType w:val="hybridMultilevel"/>
    <w:tmpl w:val="D818CCBC"/>
    <w:lvl w:ilvl="0" w:tplc="238654F0">
      <w:start w:val="14"/>
      <w:numFmt w:val="bullet"/>
      <w:lvlText w:val="-"/>
      <w:lvlJc w:val="left"/>
      <w:pPr>
        <w:ind w:left="439" w:hanging="360"/>
      </w:pPr>
      <w:rPr>
        <w:rFonts w:ascii="Tahoma" w:eastAsia="Tahoma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4" w15:restartNumberingAfterBreak="0">
    <w:nsid w:val="56194249"/>
    <w:multiLevelType w:val="hybridMultilevel"/>
    <w:tmpl w:val="40DCA2D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4C154B"/>
    <w:multiLevelType w:val="hybridMultilevel"/>
    <w:tmpl w:val="169A8ED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B05E81"/>
    <w:multiLevelType w:val="hybridMultilevel"/>
    <w:tmpl w:val="81A4FF0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E0A2565"/>
    <w:multiLevelType w:val="hybridMultilevel"/>
    <w:tmpl w:val="9A58CA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8F4"/>
    <w:rsid w:val="00034B89"/>
    <w:rsid w:val="000645DD"/>
    <w:rsid w:val="000651C7"/>
    <w:rsid w:val="0009578D"/>
    <w:rsid w:val="000F5A3A"/>
    <w:rsid w:val="00140531"/>
    <w:rsid w:val="00177535"/>
    <w:rsid w:val="001D27B9"/>
    <w:rsid w:val="0027472B"/>
    <w:rsid w:val="002A1BAB"/>
    <w:rsid w:val="002B6793"/>
    <w:rsid w:val="002E7008"/>
    <w:rsid w:val="003626DC"/>
    <w:rsid w:val="0038653F"/>
    <w:rsid w:val="0039431A"/>
    <w:rsid w:val="003D5186"/>
    <w:rsid w:val="00407C88"/>
    <w:rsid w:val="00430F31"/>
    <w:rsid w:val="00442E1F"/>
    <w:rsid w:val="004A7F54"/>
    <w:rsid w:val="004B28F4"/>
    <w:rsid w:val="004D3E38"/>
    <w:rsid w:val="00507290"/>
    <w:rsid w:val="005B2304"/>
    <w:rsid w:val="005C6055"/>
    <w:rsid w:val="00677D9A"/>
    <w:rsid w:val="00693A73"/>
    <w:rsid w:val="006A3DA9"/>
    <w:rsid w:val="006A4CC5"/>
    <w:rsid w:val="006B5EA5"/>
    <w:rsid w:val="006D0F13"/>
    <w:rsid w:val="006D7B0D"/>
    <w:rsid w:val="00705EC6"/>
    <w:rsid w:val="007A1009"/>
    <w:rsid w:val="007B3F03"/>
    <w:rsid w:val="0084723E"/>
    <w:rsid w:val="00847BC5"/>
    <w:rsid w:val="008673B6"/>
    <w:rsid w:val="008C25DC"/>
    <w:rsid w:val="00901ED5"/>
    <w:rsid w:val="00904334"/>
    <w:rsid w:val="009723F5"/>
    <w:rsid w:val="009C032F"/>
    <w:rsid w:val="009D7252"/>
    <w:rsid w:val="00BC1CC4"/>
    <w:rsid w:val="00BE78AA"/>
    <w:rsid w:val="00C116B2"/>
    <w:rsid w:val="00CF2C4C"/>
    <w:rsid w:val="00D50CE8"/>
    <w:rsid w:val="00D9768B"/>
    <w:rsid w:val="00E81F39"/>
    <w:rsid w:val="00E90FE3"/>
    <w:rsid w:val="00EB487C"/>
    <w:rsid w:val="00EC657C"/>
    <w:rsid w:val="00EE21B9"/>
    <w:rsid w:val="00EF4F2E"/>
    <w:rsid w:val="00F16335"/>
    <w:rsid w:val="00F4050D"/>
    <w:rsid w:val="00F5272D"/>
    <w:rsid w:val="00FA47A7"/>
    <w:rsid w:val="00FB5E34"/>
    <w:rsid w:val="00FC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F3F0B6"/>
  <w15:docId w15:val="{5023056D-2350-439A-855B-665E8D1F2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B2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3"/>
    <w:uiPriority w:val="99"/>
    <w:semiHidden/>
    <w:rsid w:val="004B28F4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D9768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9768B"/>
    <w:rPr>
      <w:color w:val="0000FF" w:themeColor="hyperlink"/>
      <w:u w:val="single"/>
    </w:rPr>
  </w:style>
  <w:style w:type="paragraph" w:styleId="a6">
    <w:name w:val="header"/>
    <w:basedOn w:val="a"/>
    <w:link w:val="Char0"/>
    <w:uiPriority w:val="99"/>
    <w:unhideWhenUsed/>
    <w:rsid w:val="00705EC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705EC6"/>
  </w:style>
  <w:style w:type="paragraph" w:styleId="a7">
    <w:name w:val="footer"/>
    <w:basedOn w:val="a"/>
    <w:link w:val="Char1"/>
    <w:uiPriority w:val="99"/>
    <w:unhideWhenUsed/>
    <w:rsid w:val="00705EC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705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54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IFAD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Toselli, Chiara</dc:creator>
  <cp:lastModifiedBy>승희 서</cp:lastModifiedBy>
  <cp:revision>4</cp:revision>
  <dcterms:created xsi:type="dcterms:W3CDTF">2018-11-20T09:23:00Z</dcterms:created>
  <dcterms:modified xsi:type="dcterms:W3CDTF">2018-12-03T07:12:00Z</dcterms:modified>
</cp:coreProperties>
</file>